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9513" w14:textId="77777777" w:rsidR="004C2449" w:rsidRDefault="001376D9">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13D1DF" wp14:editId="5B675704">
                <wp:simplePos x="0" y="0"/>
                <wp:positionH relativeFrom="column">
                  <wp:posOffset>100660</wp:posOffset>
                </wp:positionH>
                <wp:positionV relativeFrom="paragraph">
                  <wp:posOffset>0</wp:posOffset>
                </wp:positionV>
                <wp:extent cx="933450" cy="847535"/>
                <wp:effectExtent l="0" t="0" r="0" b="0"/>
                <wp:wrapSquare wrapText="bothSides"/>
                <wp:docPr id="2796" name="Group 2796"/>
                <wp:cNvGraphicFramePr/>
                <a:graphic xmlns:a="http://schemas.openxmlformats.org/drawingml/2006/main">
                  <a:graphicData uri="http://schemas.microsoft.com/office/word/2010/wordprocessingGroup">
                    <wpg:wgp>
                      <wpg:cNvGrpSpPr/>
                      <wpg:grpSpPr>
                        <a:xfrm>
                          <a:off x="0" y="0"/>
                          <a:ext cx="933450" cy="847535"/>
                          <a:chOff x="0" y="0"/>
                          <a:chExt cx="933450" cy="847535"/>
                        </a:xfrm>
                      </wpg:grpSpPr>
                      <wps:wsp>
                        <wps:cNvPr id="8" name="Rectangle 8"/>
                        <wps:cNvSpPr/>
                        <wps:spPr>
                          <a:xfrm>
                            <a:off x="348869" y="0"/>
                            <a:ext cx="42236" cy="169502"/>
                          </a:xfrm>
                          <a:prstGeom prst="rect">
                            <a:avLst/>
                          </a:prstGeom>
                          <a:ln>
                            <a:noFill/>
                          </a:ln>
                        </wps:spPr>
                        <wps:txbx>
                          <w:txbxContent>
                            <w:p w14:paraId="65BBCCCE" w14:textId="77777777" w:rsidR="004C2449" w:rsidRDefault="001376D9">
                              <w:pPr>
                                <w:spacing w:after="160" w:line="259" w:lineRule="auto"/>
                                <w:ind w:right="0" w:firstLine="0"/>
                                <w:jc w:val="left"/>
                              </w:pPr>
                              <w:r>
                                <w:rPr>
                                  <w:rFonts w:ascii="Arial" w:eastAsia="Arial" w:hAnsi="Arial" w:cs="Arial"/>
                                  <w:b/>
                                  <w:sz w:val="18"/>
                                </w:rPr>
                                <w:t xml:space="preserve"> </w:t>
                              </w:r>
                            </w:p>
                          </w:txbxContent>
                        </wps:txbx>
                        <wps:bodyPr horzOverflow="overflow" vert="horz" lIns="0" tIns="0" rIns="0" bIns="0" rtlCol="0">
                          <a:noAutofit/>
                        </wps:bodyPr>
                      </wps:wsp>
                      <wps:wsp>
                        <wps:cNvPr id="14" name="Rectangle 14"/>
                        <wps:cNvSpPr/>
                        <wps:spPr>
                          <a:xfrm>
                            <a:off x="162992" y="247255"/>
                            <a:ext cx="37731" cy="151421"/>
                          </a:xfrm>
                          <a:prstGeom prst="rect">
                            <a:avLst/>
                          </a:prstGeom>
                          <a:ln>
                            <a:noFill/>
                          </a:ln>
                        </wps:spPr>
                        <wps:txbx>
                          <w:txbxContent>
                            <w:p w14:paraId="3483FEB2" w14:textId="77777777" w:rsidR="004C2449" w:rsidRDefault="001376D9">
                              <w:pPr>
                                <w:spacing w:after="160" w:line="259" w:lineRule="auto"/>
                                <w:ind w:right="0" w:firstLine="0"/>
                                <w:jc w:val="left"/>
                              </w:pPr>
                              <w:r>
                                <w:rPr>
                                  <w:rFonts w:ascii="Arial" w:eastAsia="Arial" w:hAnsi="Arial" w:cs="Arial"/>
                                  <w:b/>
                                  <w:color w:val="FF0000"/>
                                </w:rPr>
                                <w:t xml:space="preserve"> </w:t>
                              </w:r>
                            </w:p>
                          </w:txbxContent>
                        </wps:txbx>
                        <wps:bodyPr horzOverflow="overflow" vert="horz" lIns="0" tIns="0" rIns="0" bIns="0" rtlCol="0">
                          <a:noAutofit/>
                        </wps:bodyPr>
                      </wps:wsp>
                      <wps:wsp>
                        <wps:cNvPr id="15" name="Rectangle 15"/>
                        <wps:cNvSpPr/>
                        <wps:spPr>
                          <a:xfrm>
                            <a:off x="612521" y="247255"/>
                            <a:ext cx="37731" cy="151421"/>
                          </a:xfrm>
                          <a:prstGeom prst="rect">
                            <a:avLst/>
                          </a:prstGeom>
                          <a:ln>
                            <a:noFill/>
                          </a:ln>
                        </wps:spPr>
                        <wps:txbx>
                          <w:txbxContent>
                            <w:p w14:paraId="07E13305" w14:textId="77777777" w:rsidR="004C2449" w:rsidRDefault="001376D9">
                              <w:pPr>
                                <w:spacing w:after="160" w:line="259" w:lineRule="auto"/>
                                <w:ind w:right="0" w:firstLine="0"/>
                                <w:jc w:val="left"/>
                              </w:pPr>
                              <w:r>
                                <w:rPr>
                                  <w:rFonts w:ascii="Arial" w:eastAsia="Arial" w:hAnsi="Arial" w:cs="Arial"/>
                                  <w:b/>
                                  <w:color w:val="FF0000"/>
                                </w:rPr>
                                <w:t xml:space="preserve"> </w:t>
                              </w:r>
                            </w:p>
                          </w:txbxContent>
                        </wps:txbx>
                        <wps:bodyPr horzOverflow="overflow" vert="horz" lIns="0" tIns="0" rIns="0" bIns="0" rtlCol="0">
                          <a:noAutofit/>
                        </wps:bodyPr>
                      </wps:wsp>
                      <wps:wsp>
                        <wps:cNvPr id="33" name="Rectangle 33"/>
                        <wps:cNvSpPr/>
                        <wps:spPr>
                          <a:xfrm>
                            <a:off x="348869" y="661268"/>
                            <a:ext cx="46619" cy="206430"/>
                          </a:xfrm>
                          <a:prstGeom prst="rect">
                            <a:avLst/>
                          </a:prstGeom>
                          <a:ln>
                            <a:noFill/>
                          </a:ln>
                        </wps:spPr>
                        <wps:txbx>
                          <w:txbxContent>
                            <w:p w14:paraId="6E149A73" w14:textId="77777777" w:rsidR="004C2449" w:rsidRDefault="001376D9">
                              <w:pPr>
                                <w:spacing w:after="160" w:line="259" w:lineRule="auto"/>
                                <w:ind w:right="0" w:firstLine="0"/>
                                <w:jc w:val="left"/>
                              </w:pPr>
                              <w:r>
                                <w:rPr>
                                  <w:b/>
                                  <w:sz w:val="22"/>
                                </w:rPr>
                                <w:t xml:space="preserve"> </w:t>
                              </w:r>
                            </w:p>
                          </w:txbxContent>
                        </wps:txbx>
                        <wps:bodyPr horzOverflow="overflow" vert="horz" lIns="0" tIns="0" rIns="0" bIns="0" rtlCol="0">
                          <a:noAutofit/>
                        </wps:bodyPr>
                      </wps:wsp>
                      <wps:wsp>
                        <wps:cNvPr id="34" name="Rectangle 34"/>
                        <wps:cNvSpPr/>
                        <wps:spPr>
                          <a:xfrm>
                            <a:off x="798449" y="661268"/>
                            <a:ext cx="46619" cy="206430"/>
                          </a:xfrm>
                          <a:prstGeom prst="rect">
                            <a:avLst/>
                          </a:prstGeom>
                          <a:ln>
                            <a:noFill/>
                          </a:ln>
                        </wps:spPr>
                        <wps:txbx>
                          <w:txbxContent>
                            <w:p w14:paraId="799B6146" w14:textId="77777777" w:rsidR="004C2449" w:rsidRDefault="001376D9">
                              <w:pPr>
                                <w:spacing w:after="160" w:line="259" w:lineRule="auto"/>
                                <w:ind w:right="0" w:firstLine="0"/>
                                <w:jc w:val="left"/>
                              </w:pPr>
                              <w:r>
                                <w:rPr>
                                  <w:b/>
                                  <w:sz w:val="22"/>
                                </w:rPr>
                                <w:t xml:space="preserve"> </w:t>
                              </w:r>
                            </w:p>
                          </w:txbxContent>
                        </wps:txbx>
                        <wps:bodyPr horzOverflow="overflow" vert="horz" lIns="0" tIns="0" rIns="0" bIns="0" rtlCol="0">
                          <a:noAutofit/>
                        </wps:bodyPr>
                      </wps:wsp>
                      <pic:pic xmlns:pic="http://schemas.openxmlformats.org/drawingml/2006/picture">
                        <pic:nvPicPr>
                          <pic:cNvPr id="346" name="Picture 346"/>
                          <pic:cNvPicPr/>
                        </pic:nvPicPr>
                        <pic:blipFill>
                          <a:blip r:embed="rId5"/>
                          <a:stretch>
                            <a:fillRect/>
                          </a:stretch>
                        </pic:blipFill>
                        <pic:spPr>
                          <a:xfrm>
                            <a:off x="0" y="56960"/>
                            <a:ext cx="933450" cy="790575"/>
                          </a:xfrm>
                          <a:prstGeom prst="rect">
                            <a:avLst/>
                          </a:prstGeom>
                        </pic:spPr>
                      </pic:pic>
                    </wpg:wgp>
                  </a:graphicData>
                </a:graphic>
              </wp:anchor>
            </w:drawing>
          </mc:Choice>
          <mc:Fallback>
            <w:pict>
              <v:group w14:anchorId="6813D1DF" id="Group 2796" o:spid="_x0000_s1026" style="position:absolute;margin-left:7.95pt;margin-top:0;width:73.5pt;height:66.75pt;z-index:251658240" coordsize="9334,84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TgxGVAMAALINAAAOAAAAZHJzL2Uyb0RvYy54bWzkV+1O2zAU/T9p&#10;7xD5P6T5bBvRomkMhDQNNLYHcF2nsZbElu02ZU+/e52kLbTbgGkMjR9N/Xnvuef64/jkdF2V3opr&#10;I2Q9IcHxgHi8ZnIu6sWEfP1yfjQinrG0ntNS1nxCbrkhp9O3b04alfFQFrKcc+2BkdpkjZqQwlqV&#10;+b5hBa+oOZaK19CZS11RC1W98OeaNmC9Kv1wMEj9Ruq50pJxY6D1rO0kU2c/zzmzV3luuPXKCQFs&#10;1n21+87w609PaLbQVBWCdTDoE1BUVNTgdGPqjFrqLbXYM1UJpqWRuT1msvJlngvGXQwQTTC4F82F&#10;lkvlYllkzUJtaAJq7/H0ZLPs0+pCqxt1rYGJRi2AC1fDWNa5rvAfUHprR9nthjK+th6DxnEUxQkQ&#10;y6BrFA+TKGkpZQXwvjeLFR9+Oc/vnfp3oDQKFofZxm/+LP6bgiruaDUZxH+tPTEH9MSraQVL9DMs&#10;GlovSu6NMBZ0DqM2FJnMAFsH+Ini0SgdE2+fpDgMo7TlKEjHySBEu5tYaaa0sRdcVh4WJkQDALeY&#10;6Oqjse3Qfgj6LWv81vJclGXbiy1AWQ8NS3Y9W3foZ3J+C0EWUn+/gq2al7KZENmVCO5ecIq9xCsv&#10;ayAXN0pf0H1h1he0Ld9Lt51aGO+WVubC4UTHrbcOD2StZfCvpy+I9/MHbR0FD0pgkIbjcegSGMbD&#10;MOmWcr/Uo+EwCrosJkEcBs+URbc6nbMtvf97MpMDyXTpQAoelMw0CBNIEe7GF5dMt/9fTTKjaD+Z&#10;0PaYnblztKaQ2NQdzDTrd2YMjXDw4h0UDtI4ctf6M5yvbmduInkVx2x04JiFtsckczgexXF7T764&#10;ZG4i+dfJVIJl8OskH5T2JM/vpTHMskvNSWekepCNiupvS3UE6lRRK2aiFPbWKW1QJAiqXl0LhvoH&#10;K1v1FMUgcFr9BP3o1sMmWBf9OJwFVR/rd4zMSqFQyqCawHIHF0T6PZF7IOJWQJ9Jtqx4bdsXgeYl&#10;IJe1KYQyxNMZr2YcBJ6+nLtblGbGam5ZgQ5zcIyCD5HtdDiUW2CI+SeqD7QSHDtJOk67x0R/KO0q&#10;4+F4kAzd/fXUU8kBaiG4IiByEss9DBz27hGDL4/duhu1fWpNfwAAAP//AwBQSwMECgAAAAAAAAAh&#10;AJvH8ZyIKwAAiCsAABQAAABkcnMvbWVkaWEvaW1hZ2UxLmpwZ//Y/+AAEEpGSUYAAQEBAGAAYAAA&#10;/9sAQwADAgIDAgIDAwMDBAMDBAUIBQUEBAUKBwcGCAwKDAwLCgsLDQ4SEA0OEQ4LCxAWEBETFBUV&#10;FQwPFxgWFBgSFBUU/9sAQwEDBAQFBAUJBQUJFA0LDRQUFBQUFBQUFBQUFBQUFBQUFBQUFBQUFBQU&#10;FBQUFBQUFBQUFBQUFBQUFBQUFBQUFBQU/8AAEQgA1QD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53&#10;xp8Q/DXw5sYLzxNrdnotvcSiCBruUKZZD0RF6sfYA1h/Gr41+G/gP4JufEfiO52ouY7WzjI868mx&#10;kRxj19T0A5Nfl1Y/FHxJ+1V+1J4Pu/EUv7qbVYUs9NjJMFnCrh/LQd87fmY8sevYD3cuyueMjKtP&#10;3acb3fe3RHi4/MoYSUaUNZytZfqz9cfDviTSvF2i2ur6JqNtq2l3S74byzlEkcgzjhhxwQQfQgit&#10;Kvx2/ZP/AGsNY/Z08SfZbrztT8F30oN/pgOWibgefDngOB1HRgMHBAI/XHwj4u0fx54bsNf0C/h1&#10;PSL6MS291Acqw9PUEHIIPIIIIBFRmeV1MuqWesHs/wBH5lZbmVPMIXWkluv1XkbFFFFeKewFFFFA&#10;BRRRQAUUUUAFFFFABRRRQAUUUUAFFFFABRRRQAUUUUAFcB8bPjZ4b+A/gm58R+I7nagzHa2UZHnX&#10;k2MiOMevqegHJo+Nnxs8N/AfwTceI/EdxhRmO0soyPOvJsZEcY9fU9AOTX5X/FX4g+JP2nPDvjLx&#10;9rb/AL/w5fWQt7GFj5NnY3PmxsqjviWO3BY8kyE+gr38ryuWMkqlXSmmk33bdrI8PMsyWDi6dPWo&#10;03btbW7OK+Ofxz8SfH7xtP4h8Qz7UXMdlp8THybOHOQiD19W6sefQDs/2GNP/tL9qrwFERkJNczH&#10;22Wsz/zUV4RX1B/wTh037d+05p82M/Y9NvJ/plBH/wC1K/ScbGGHwFWNNWSi0vuPzzByniMdTlN3&#10;bkr/AHnzz4403+xfGmv6eBt+yahcQY9NsjL/AEr2T9lD9rDWP2c/En2e487U/Bd9IDf6YGy0Z4Hn&#10;w54DgdR0cDBwQpXgv2h9OOk/Hv4jWu3aqeIb8qP9k3Dlf0Irz6uh0qeMwyhVV1JI51VqYTEOdJ2c&#10;Wz98PCHi/R/Hvhuw1/QL+HU9IvoxLBcwnKsO4PcEHIKnkEEHBFbFflX8Jfj7rH7HPizwzod4k2oe&#10;HNR0e0vtc0rOHiluN0yyxA/dlWGSFSDgNswcfKV/Tvwf4w0bx94asNf8P38Op6RfRiWC5hOQw7gj&#10;qCDkFTyCCDyK/Jswy+eCkpLWEtn/AF1P1LAY+GMi4vSa3Rs0UUV5B6oUUUUAFFFFABRRRQAUUUUA&#10;FFFFABRRRQAUUUUAFcB8bPjV4c+A/ge58SeIpzsX5LWyiI867mxxGg/mTwByaT43fG7w38BfBNx4&#10;i8R3GBzHaWMZHnXk2MiOMfzPRRya/Ly0+N97+0Z+0JZv8Q7jboHiHdoQtIT+602GcgQtFnoY5hDI&#10;WP3inPHFe/luVzxl601+7jv3duiPDzHMo4S1GD/eS28vNnnvxy+OXiT4+eNp/EPiGfCjMdnp8THy&#10;bOHORGg/m3VjyewHrn7B/h+D4heJfiN4Bu2VLfxH4UuIUZudk6SxeU/1UsW/4DXhPxQ+HGsfCXx5&#10;rHhTXIfK1DTZjGWA+SVOqSJ/sspDD2PPNew/8E/tcOjftTeFYydsd/Fd2jn628jr/wCPItfo2LjB&#10;ZfP6volG6t5ao/P8LKbx8fb6tys7+ejPn3UtPudJ1C6sbyFre7tZWgmhfqjqSrKfcEEV9f8A/BLn&#10;TTcfHPxDekZS38PSpn0Z7iDH6K1cL+318M/+Fd/tGa1cQReXp/iFF1iDauBvkJWYZ9fNV2+jivY/&#10;+CUun+Z4m+Il9j/U2dnDn/feU/8AtOuTMcSq2Uyrx+1Ffi0dWX4d0c0jRl9lv8Ez56/bS0/+y/2o&#10;viDDjG6+Sf8A7+Qxyf8As1cl8Bfhy/xa+MXhPwoELwahfILnbwRbpl5j9RGr/jXqn/BQ7TPsH7U3&#10;iObGPttrZXH5W6R/+069Z/4JbfDT7f4p8VeO7mLMWnwLpdmzDgyyEPKR7qioPpKaqWL+r5TGv15F&#10;b1aS/MmOF+sZpKj053f0vf8AI+fv2ztWTWP2nvH0sW0RQXkdmqqMBRDDHDgDtjy60f2Uf2rtZ/Zz&#10;8S+RN52p+DL6QHUNLDcoeB58OeBIB1HRgMHGFZfMfi7rX/CSfFfxpqwbeL7Wr25Dezzuw/nXVfs3&#10;/Bn/AIXF45kXUWe08I6Hbvquv368CG0jBZlB7O+0qPT5m/hNdk6VGOAVPEK8VFX+S/Pt5nJGrWlj&#10;nUw7tJydvv8Ay7n7M+EfF2kePPDen6/oN9HqOk38QmguIujKfUHkEdCDyCCDWxX5D/s/ftlaz8Gf&#10;iZqmoS27XHgrWr1pr3QYT8tqpOFa3B4VkXaoXgMqhTjClf1e8G+MtG+IHhnT/EHh/UItT0i+jEsF&#10;zCeGHcEdQwOQVPIIIPIr8xzLLKuXzXNrF7P9H5/mfpGXZlTx8HbSS3X6ry/I2qKKK8U9cKKKKACi&#10;iigAooooAKKKKACiiigArz743fG7w38BfBNx4i8RXHHMdpYxkedeTYyI0H8z0UcmvQa+J/8AgpN8&#10;DfEvj7QdE8Z6CkmpWvh6CaO+0+PJkjiYqxnRe4G35scgBT0Bx6OX0aWIxUKVeVov+rfPY4MfWq4f&#10;DTqUY3kv6v8ALc+Nv2oPGHjf4meKtP8AGnieX7Toes25l0GS1ybOO3Bw0Kf3ZEbKyA/NuGeQVJ8a&#10;jkeGRXRmR1IZWU4II6EGvqz9inxZ4b8eR6p8D/iBCt54c8RMbrSZHbD2V+q/8sn/AIGdRwem5duD&#10;vIPmv7Sv7MfiP9nHxR9mvg2o+Hbtz/Z2sxpiOYddjj+CQDqvfGRkV+q4fEU6NX6jJcrXw9mvLz7r&#10;5n5jiKFSrT+uxfMnv3T8/Lt9x9YftGfDNP2q/wBmPwl8X9BgWfxfp2lK99HAuWuokytzEMdWjkWR&#10;l9t4wSRXxt+zPrh8O/tCfDu+ztUa5aQu3okkqxsf++XNfbP/AAS5+JH9qeCfFHge5l3S6XdLqFqr&#10;H/ljMNrqB6K6ZPvLXg37ZnwFk/Z1+MmneL9BtfL8Kaperf2axLhLS5Rw72/oBkbk/wBkkD7hrxcH&#10;W9jWrZVU215fR62+5/mexi6XtaVHNKflzeq0v9/6H0j/AMFOvhr/AMJF8JdH8YW8W668O3vlzsO1&#10;tcYQk+uJFhx/vGub/wCCU2m+V4X+IeoY/wCPi8s7fP8A1zSVv/atfY/xG8HWfxS+G+v+G52U2uta&#10;fJbrLjOwuh2SD3VtrD3Ar5q/4JneG7rw78IPF0N/A1tfR+J7i1mibqrRQQKwP0YsPwr5yni+bJ6m&#10;He8Wvubv+aZ9BUwvLm1OutpJ/elb8mj5v/4Keaf9k/aE0ycDi68P28mfUie4T+Sivs39lvwWvwN/&#10;ZR0yW4jEF82mza/fblwfMkQygMPVYxGh/wByvH/20PhKfit+1N8GNFMRe21SGSG7x/z7QS+bNz/1&#10;zZ8e5FfR37UWrL4d/Zx+IlwmIh/YdzbJt42mWMxDHpy4rXE4j22DwmEX2t/v5V+plh6HscXisU+m&#10;33Xf6H4qadp95ruqW1jZQSXt/eTLDDDGCzyyOwCqB3JJA/Gv0D+MHgm1/Y//AGIZvC0Txnxd4vni&#10;tdTuojku7DfMoPeNI0MQ/wB/OAWNZf8AwTd/Zv8Atly3xX8QWv7mEvb6DDKOHflZLnHovKL77z2U&#10;1xn/AAU4+JH/AAknxi0rwnby7rXw5YhplB6XM+HYH/tmIfzNfR4jE/Xsxhg6fwQfNL1Wy+Tt8/Q+&#10;foYf6ll88XP4p6R9H1+av8vU+Oa+oP2S/jX4t/Z00m58V36Sy/DK9vFs5rGX713cn7z2gP8AHGgJ&#10;duFIAVjuKYf+yD+xjqHxyvIfE3iZJtK8BW75L8pLqTKeY4j2QEYaT6hecleR/ar+Klr8XPihbaD4&#10;Ps1j8G+Hh/Y3h7TtPj+SQbgGkjRepkcDGOSoTvmvSr1aWOqSwSXMl8T6Ly9fy9Tz6NKrg6axjfK3&#10;8K6vz9Pz9D9ePBnjPRfiF4Y0/wAQ+H7+LU9IvoxLBcwngjoQR1DA5BU8ggg8ituvn79iH4L698EP&#10;gnHpXiWTZquo3smpyWIbcLMPHGoiJ6bsR7mxwCxHOMn6Br8lxNOnSrThSlzRT0Z+pYepOpRjOrG0&#10;mtUFFFFcx0BRRRQAUUUUAFFFFABRRRQAUnXg8ilooA/PP9sv9jK68H6lL8UvhdbyWyWsovr/AEqx&#10;GHs5FO77TbgdFBG5lH3cZHy5C/THwf8AGfhj9sb9nuBvENhbait1H9h1nT2GPJu0A3MuOUJysiEH&#10;IDDnIr3Ovn+x+D//AAoH4uXXjLwfD5XgjxGRD4j0OEYSxlyTHfQqOiBiQ6/wq7MOFwvv/Xni6CpV&#10;X+8hrGXX0fn2ffQ8P6msLXdWkv3c9JR/Vfqu2p84eB/gnrv7FX7Vnhq/EsupfD3xHO2ipq23mMTk&#10;eVDPjhXEqxHd91gpIxyF+2PjR8JtI+Nvw41fwlrC7YbyPMFyFy1tOvMcq+6nt3BI6E11OuaHYeJN&#10;KuNN1S0jvbG4XbJDKMg85B9iCAQRyCARyKvVy4nMKmJnTrvSpHr3ts/U6cPgaeHhOitYS6dr7r0M&#10;TwPY3+l+CvD9nqoQanb6fbw3XltuXzljUPg9xuB5qLwh4KsfBcmvf2eojj1bVJdVlQDGJZVTzD75&#10;ZS3/AAKuhorznOTv5noKCVvI53UPBNjqXjzRfFUw3X2lWN3YwAjgC4eBmb6gQY+jtXOfH34aT/GL&#10;4a3fg2O4NnbardWq3typw0dtHOksu3/aKxlR7sM8Zr0WiqhWnTlGaesdvLW/5kzpQnGUGtJb/db8&#10;jHs7PR/h/wCE47e2ii0vQtHs9qRoMJBBEn8gq1+fXwD/AGVtS/ae+I2r/Fz4iW89l4T1TUJL+z02&#10;QlZdQVnJRfVYFXauerAccfNX6Iazo9l4g0q60zUbdLywuozDcW8nKSxnhkYd1I4IPBBIPBpb68td&#10;C0ua5lxBZ2kRciNCdqqOiqBk8DAAHsK7sLjqmFhNUvjnpfql5eb7nFicFTxM4Or8ENbd35+SPl/9&#10;un4yL8JPhTZeAvCcIg8ReJk/s2ys9Pjw1vZjCP5aKOC2REgA/iYjlazf2Lf2LIPhHa23jPxpbR3P&#10;jaZN1tZth00pCPyMxB5b+HoO5Po3wt+B0+r/ABK1D4v+P7YS+Lr793pGlykOmhWYyI4x1BnKkl2H&#10;AZmC9ST7xXTVxn1fDfU8O99Zy7vsvJbefpvz08H7fEfW662+Fdl3fm/w9diiiivCPaCiiigAoooo&#10;AKKKKACiiigAooooAKKKKACkpaKAPlv9pz4T+LdLW58XeDNd1pbJQZL/AEm3vpgIR3liUN931UdO&#10;o44Hyj/wsrxf/wBDVrf/AIMZv/iq/VKvjr9p79l/7D9r8YeDrT/RuZdQ0uFf9V3MsQH8PcqOnUcZ&#10;A/TuG88oy5cFjUr7Rk0vuf6P7z8Z4u4bxEebMculK28opv74/qvmj5y/4WV4v/6GrW//AAYzf/FU&#10;f8LK8X/9DVrf/gxm/wDiq5uiv1L6vR/kX3I/FfreJ/5+S+9nSf8ACyvF/wD0NWt/+DGb/wCKo/4W&#10;V4v/AOhq1v8A8GM3/wAVXN1Jb28t5cRQQRPPPKwSOKNSzOxOAAB1JPaj6vQX2F9yGsXiXoqkvvZ0&#10;lv8AELxpeXEUEHiXXpp5WCRxx38zM7E4AADckntX3F+zv8Itf8I6YuteMta1LUtduU+Swub2SWKz&#10;U84ILENJ6nt0HcnE/Zo/Zoi+HdvD4k8SQpP4nlXMNu2GWwUjoPWQjqe3QdyfoevyDiLPKVdvCYJL&#10;k6ySWvkvLz6+m/73wlw3XwqWPzGTc38MW37vm/Py6euxRRRX58fqgUUUUAFFFFABRRRQAUUUUAFF&#10;FFABRRRQAUUUUAFFFFABRRRQB8eftPfsv/Y/tfjDwdaf6PzLqGlQr/q+5liA/h7so6dRxkD5Mr9d&#10;q+Tv2gP2Q7jWtWfXvAVtCstwxa60gyLEu8/xxFsKAe6kgenoP1Th3iZJLCY+VrbSf5N/k/vPxLiz&#10;g6UpPH5ZC9/igvzivzX3Hx/b2815cRW9vE888rBI4o1LM7E4AAHJJPavur9mn9miL4d28PiTxJCk&#10;/ieVcw27YZbBSOg7GQjq3boO5Mv7OP7McPwxC6/4jWG88TsCIY0O+OyU8fKe7kdW7dB3J+gq4uI+&#10;JPrV8Hgpe51l38l5fn6b+hwjwh9T5cfmEf3n2Yv7Pm/73ZdPXYooor84P10KKKKACiiigAooooAK&#10;KKKACiiigAooooAKKKr3GoWtm6pPcwwMwyFkkCk/nQBYoqGO8t5V3JPG49VcGopNWsY22veW6N6N&#10;KoP86dmK6LdFIrBlDKQynkEUtIYUUUUAFFFYmkeNtC1/X9Z0TTtVtbzVtGaNdQs4ZAZLYyLuQOO2&#10;QD+RqlFtNpbCckrJvc26KKjuLmK1jMk8qQx9N0jBR+ZqRklFVotStJv9XdQyf7sgP9aWbULW3/1t&#10;zDH/AL8gH9admK6LFFMhmjuI1kikWWNujoQQfxFPpDCiqrarZJK0TXlusqnBQyrkH0xmnSX9tCoZ&#10;7iFF9WcAU7MV0WKKit7qG8j3wTRzJnG6Ngwz6ZFS0hhRRRQAUUUUAFFFFABXJ+MfhL4J+IVwLjxN&#10;4R0TX7pYvIW51CwimmSPJO1ZGUsoyxPBHJNdZRVxnKD5ouzJlGM1aSuj8QP2kfAmnfDP46eM/DWk&#10;RtDpdjfsLaJmLGON1V1TJ5IUPjJ5wOa+xP2bf2F/hr8Wv2f/AA34k1r+2I9b1WGZ5bq0vAgQrPIi&#10;7UKleAo6g18x/tuf8nTeP/8Ar6h/9J4q/SL9h3/k1XwD/wBe9x/6VTV+jZriq9HLaFWnNqT5bv8A&#10;7dbPz7LMLRq5jWpVIJxXNZf9vI/Pr4xeCPiP+w/8Sre18P8Ai3UrbS7wG60y/tZCkVygOGSWEkoz&#10;KSNykEHKnvgfoF+x7+0gf2jPhxNe6hBFa+JdJlW11KKHiNyVykyDsrgNx2KN2xXlX/BUrT7SX4K+&#10;GL51X7bB4gSGJsc7Ht5y4HsTGh/AVzH/AASp8MXtroHxA8QyoyWF7cWllA3Z3hWV5PyEyfma8/FS&#10;hj8oWLrJe0i7X762/LU78LGeBzV4Wk37Nq9u2l/zPvSiiivhj7Q534h+NrH4b+Bdd8UakcWWk2cl&#10;265wX2qSEHuxwo9yK/K79kH4/X/hn9qWHXdcu90PjC6ks9UdiQvmXEm5Hx22y7Oeylq+l/8Agpx8&#10;VH0vwXoHw7052e+16cXl3DHyxt4mxGhH+3Lgj3hNfBfxh+FGtfA/x9P4Y1lh9vt4YLgTRAhW8yNX&#10;yp77WLLn1Q1+g5HgacsJNVd6qdvRaX+9/kfB51jKkcVB0tqTV/V62+5fmfuhWT4l8J6H4003+zvE&#10;Gjafrun7xJ9k1K1S4i3DOG2OCMjJ5x3rhP2Zfisvxm+CfhjxM8gk1CS3FtqA7i6i+SQkdtxG8D0c&#10;V6jXwlSE8PUcHpKLt9x9tCcK9NTWqkvzPy8/4KQfBnwp8LfFnhDUvCuj22hRa1b3K3NnZII4N8LR&#10;4dUHCkiXBAwPlHGc5wv+Cd/wm8N/FL4vau3ijSrfWrDStLa4isrtN8LTNKiKzqeGAUvwQRkg9q9Z&#10;/wCCsH+s+Fx9tU/9tK53/glb/wAlI8bH/qEx/wDo4V+iQr1f7B9pzPms9evxW/I+BnRp/wBt+z5V&#10;y3WnT4b/AJn6MeH/AA5pPhPSodM0TS7PRtNhz5Vnp9ukEKZJJ2ogAGSSeB1NaNFFfmzbk7s/Q0kl&#10;ZHifx4/Zt+HfjrwF4uubjwho9vrk1nc3a6vaWUcN2LkIziVpUAZjvwTuJB5znNfm7+xD8NdE+Kf7&#10;QejaV4isk1LSbe3nvZbOXPlzFE+RWHddzKSOhxg8Eiv108bc+DNf/wCwfcf+i2r8uv8Agmv/AMnK&#10;Rf8AYIu//ZK+0ynEVf7PxXvP3Vprto9j5DNKFL6/hvdWr189VufqN4V8F+H/AANp72PhzQtN0Cyd&#10;/Ne30u0jt42fAG4qgALYAGTzwK2aKK+MlJyd5O7Pr4xUVZKyCiiipGFFFFABRRRQAUUUUAfjR+25&#10;/wAnTeP/APr6h/8ASeKvpz9mX9ur4afCr4F+GfCuvDWU1bS4po5lt7NZEYtNI42tvGeGHXHOa+Y/&#10;23P+TpvH/wD19Q/+k8Vfot+xTo+n6h+yn4ES6sba5V7e43LNCrhv9Km65HNfo+ZSoxyvDuvFyXu7&#10;O32fRn57l0assyrqjJRfvbq/2vVHxX8ev2jtI/bA+KPhjw9daoPh/wDD2xmY/b9UQvKzsAGkdY9y&#10;qcDaoJ2jLFm54/Sb4S+E/C/gj4d6Ho3gxreXw3bwD7LcW0qyrOCcmUuvDlmJYsOpJr5W/bO/Yh0H&#10;xB4V1Hxr4A0qHRvEGnRNc3el2MYSC+iUEuVjXhZQMkbR82CCCSDXyR+yr+1Rrv7PXi23imuJr7wV&#10;eShdR0pmLBATgzwj+GRevHDgYPYryVMLTzXAx+oSaUPsPv6930e3pqddPEzyzGy+uq7n9tdvTsuv&#10;X10P2PpCQoJJwBUNhfW+qWNveWkyXFrcRrNDNGcq6MAVYH0IINeH/trfFn/hUn7P+v3VvN5Or6uv&#10;9kWG04YSSgh3B7FYxIwPqF9a+LoUZV6saMd27H2FatGhSlVlslc+SfAEp/a2/b6uPEDf6V4X8PzG&#10;7h7p9mtSFt8e0kxWQqezvXb/APBUn4W/atI8LfEG0hzJaudIvmVcny2zJCx9AGEo+si1wf7CHx5+&#10;FHwE8IeILnxXrU1n4m1e7VWjjsJ5gltGv7sblUjJZ5Ccf7PpXsvx2/bC+BXxe+EXinwm/iW4M2o2&#10;TLbM+lXOEuF+eFvudBIqH6Zr7iqsTQzKm6NKXs6do7Pbq/67HxlJ4etl9RVakfaVLy3W/Rf13PLP&#10;+CXvxZ/svxV4h+Hl5Ntg1SP+07BWPH2iMBZVHqWj2t9ITX6QV+D3ww8eXvwv+IXh7xXp+Tc6TeR3&#10;OwHHmID88ZPoyllPsxr90fD+u2XijQdO1nTZhc6fqFtHd28y9HjdQyn8QRXncSYT2OJVeK0n+a/4&#10;Fjv4exXtcO6Et4fk/wDg3Pgn/grB/rPhd9NU/wDbSuc/4JW/8lI8bf8AYJj/APRwro/+CsAO/wCF&#10;x7Y1T/20rm/+CVrD/hZXjUd/7JjP/kYV6lP/AJJ75P8A9LPNn/yP/mv/AEg/Sqiiivzw+9MXxr/y&#10;Juvf9eFx/wCi2r8uv+Ca/wDycpH/ANge7/mlfqJ42bb4L18ngDT7g/8AkNq/L7/gmnGZP2ktwHCa&#10;NdMf++ox/Wvrcq/5F+M9F+p8tmf+/wCE9X+h+rlFFFfJH1IUUUUAFFFFABRRRQAUUUUAfjP+24c/&#10;tTeP/wDr6h/9J4q/SP8AYd/5NV8A/wDXvcf+lU1fmX+15qsWsftL/ES4hcSIuqvb7l6bogsbD8Ch&#10;H4V+gX7AXxa8Lat+z94b8M/25Yw+IdJNxBc6bNOqTYNxI6OqkgspV15GRnI7V+h5xTm8poWW3Lf/&#10;AMBZ8FlNSKzStd781v8AwJH1N14Nfhh8cvC9v4K+M3jjQrRFis7DWbuC3jXosQlbYPwXFfsh8Vvj&#10;t4K+Dfh251bxJrlrAY0LQ2McqvdXLY4SOPOWJPGegzkkDmvyw+Fvwi8Ufti/HDV9US0lstK1DU5d&#10;Q1jU1GYrOOSQuY1YjDPg7VX6EgAEjk4cvh1VxFX3adlq+/8AX5nVxBbEOlh6Ws77H6b/ALKEl1J+&#10;zb8OWvN3nf2NAF3dfLC4j/8AHAtfFX7e/i2++Nf7Rvhj4WaDJ5q6bJFZbVyV+23LIXY46hE8sE/w&#10;4f3r738deL/D/wAB/hTe6vciOy0TQLBY7e2Vtu7YoSGBM92IVB9a/P8A/wCCefh2f4sftHeJviDr&#10;rrdXmmxS37MR1vLp2Xdj0Cmb6Hb6VyZbaMq+ZyWkb29X/X4nVmN5RoZanrK1/Rf1+B9xaN+y38J9&#10;H0exsP8AhXvhq8+ywJB9outKgkll2qBvdiuWY4ySeSTVz/hm34T/APRNPCf/AIJrf/4ivSKK+beK&#10;rt3dR/ez6FYaitFBfcj8e/25vg3a/B34630Wk2Mdh4e1mBNRsILePZFFn5ZY1A4AEisQo6K6ivsn&#10;/gmz8W/+E1+Dlz4SvJt+peF5/KjDHLNaSlniP/AWEiewVPWpP+Ck3wr/AOE0+CcHii1h36j4XuRO&#10;xUZY2spCSj8G8p/YI1fDH7IPxuX4E/GrStYvZWj0G+U6dqmMkLBIRiTH+w4R/XCsB1r72KecZPbe&#10;cPzX+a/E+Hk1lObX2hP8n/k/wPsH/gqd4Xkvvhr4O19ELrpuqSWshAztWeLOT6DMAH1Irwv/AIJl&#10;+JotF/aDvNMmkCf2xo09vCp/ilR45QB/wCOSv0W+L/w30r46fCjWfDFxcRtZ6vahra9iIdY5Bh4Z&#10;lI6gMFPB5GR3r8drzS/Gn7MPxgtWvLVtJ8T6BdrcQ+YCYplB4ZTxvicZGR1BI4Oaxyeccbl1TAXt&#10;JXt89V+O5rmsJYPMKeOteLtf5aflsfuJRXi/wG/aw8CfHbQ7WSy1S20nxCUAudCvplSeN+/l5x5q&#10;Z6MvYjIB4r1rWde03w7YSX2raha6ZZRjL3F5OsUaj1LMQBXw1WhVoz9nUi1Lsfa061OtD2lOV0cp&#10;8dfEEfhX4L+OtWlYKLXRbx1ycZfyWCL9SxA/Gvg7/glj4SlvPiR4x8SlG+z2GlpYBiON88qvx7gQ&#10;H/vr3rd/bE/agX49Pa/CD4TxXHiX+0LlBfXlkhK3TI25YYs9UDAO0hwvyDB25NfVf7KnwFi/Z7+E&#10;1noMzx3GuXTm91W4i5VrhgBsU91RQqj1wTgbsV9Ik8uyycKuk6r0XWy6v8T51tZhmUJ09YUlq+l3&#10;0R7FRRRXyh9QFFFFABRRRQAUUUUAFcx448Dnxtb28P8AwkOu6AsW7cdDvBbNLux95tpPGOMEYya6&#10;euU8UfEzRPB+uWul6m9xHcXFubpXjgaRFjE0UJZiuSAJJ4geON+egYjWnz8y9nuZ1OTl9/Y8Lm/4&#10;Jz/B66mlmuLbXLm4lYvJNNqjs7sTksTjkk96zbz/AIJm/CC6z5c/iO0/646hGf8A0KJq+mZPFmlQ&#10;+LLfw092g1qeyk1CO1/iMCOqM/8A304H5+lY03xW0K38O6lrbm5Fjp+pnSJz5JLC4E62+0DPI8xg&#10;uRx36c16ccwzHS1SX3nmywOA1vTj9x4p4Y/4J0/Bnw7cpNc6ZqevlDuC6pqDbM+6xBAfoeK+hdF8&#10;J6T4X0BdF0Kwt9D02NCkVvpsSwrFkdVCjAPfOOtZ978QNPt7zVbW0t73VptJwNQGnw+Z9mYoJAhy&#10;RufYytsTcwDKSPmGXWPj7TtQ8Rato0MV2bjSpFivZjDiGFmhEy5bPQoynPqcHniuatWxWI1rScra&#10;6v8ArudNGjhsPpSilfTQ8s8cfsdeE/ib5C+LfEnjDxFDA2+K3vtZJiRsY3BFQKDg4yBmoPA/7FPg&#10;b4Z6lPf+ENW8UeG7qePypnsNWIEi5yAwZSDg9MjivS5vixo0Hhqx154r7+zNQns4LKYQZ+0m6dEt&#10;2QA9HaRBzgru+YLWnD42sJPEmm6C8V1b6pf2U+oRQzRbcRQvHHIWOeCGmiGO+8EZAONPrWNUOTmf&#10;L26ab6Gf1bCOfPyrm79fLU2rG1NjY29sZpbkwxrH507bpJMADcxwMsepOOtT1w8fxZ0q9tNAu7NZ&#10;JLbV9an0ONpVZGE8JnWQAAHo9tIOcAhSQfuhrOl/FLQtV8Sf2Gj3MV811cWUfnQMI5JoFDSorjIy&#10;FYNzjIzjODjidGpreJ1qrT0syf4k/D3Tvil4RvfDWr3F9Bpl4NlwNPuDA8ic5QsOqnPI718+v/wT&#10;W+DrdE15P93UR/VK+j08XWMni668NKJW1W3sY9RdNny+S7uiENnGS0bjH+z7jOdofxR8Oa9e6FZQ&#10;X4ivdc00atp9tcKY3uLcgHcoPcAgleoBzjg466OIxeHi40ZOK30/P7jmrYfC4iSdaKb21OQ+G/7N&#10;+lfClbG30Lxb4wGl2bh49LutW821wDnZsKcKe4Ujqa6f4n/BvwZ8ZNIXTvGGgWusQx58mWQFJoCe&#10;pjlUhk7ZwcHHOas/8LK0jz9HgCXRn1bULvS7SPyhl7i2ExmUnOAALebBJwdvB5GTRfiVo/iHRtD1&#10;LT/tFzDrE8ttaxiLbJ5kYkMgdWI2bfJkB3YwQAeSBUSqYlz9s2+bv169fk/uZcYYdQ9kkuXt93+a&#10;+8+WfEH/AAS38AX1w8mkeJ9f0pGORDN5Nwq+w+RTj6kn3qvpP/BLLwXDcI2qeMtevoV/5Z28cMBI&#10;9MlX/lX0/a/GTQbzwRaeLY4tQ/sO8+x/ZbhrYgzi6kWKAqpOfmd0BzgjcCcDmrkHxQ0O80+yuLV7&#10;i4mvL+fS4LMQlJ2uoRKZotr7cFRBKck4IXgnK59L+080irc77dPzsed/Z2Wyd+Rd/wCkZXwl+APg&#10;T4H2LweEdAg0+aVds99ITLdTDrhpWy2M87RhfQV6HXMf8LA09tav9Ihtr651KytLW9mtorc7hFcN&#10;IsR5I5zDLkHpsOeozlab8ZtB1K10m8EOo2+napdrY2t9PalYTMXZFRmz8uXQoN2AWKjqy58mca9a&#10;TnO7fmerB0aUVCFkvI7yis/Rdbt9et557VZPJiuJbfzJF2h2jcoxX1XcpGe+K0K5mmnZm6d9UFFF&#10;FIYUUUUAFFFFABXkfxc+EuseP/FEGo6dcWdoItCu9Ot7yS4kjuLK7knt5YbqNVQhvLa3DbSy7jgd&#10;M165RWtKrKjLnhuZVKcaseSWx5RrPwt1++8S2HiyHUbceIrHV0nihklItnsPL8iSEsItwLRtJJjl&#10;RKR2GaxtR+BGoXvg3xJZbNL/ALa1DxOdat7hp5diw/b47kKx2ZD7EK4AIyete4UVusVUja3S34GT&#10;w1OV79b/AInldhoviD4eeNtei0a1tNYsPFd7JqqfappIfsF0IIkkR2SOTdG4iDKxC4bKknclWNH8&#10;A65o3xM8X+Ilt9Lng1ieGe1ma9mWSHy7JYMPEI9rAumfv8K2eoAr0yio9vLXTdWfnt/kivYR012d&#10;1/XzZ8+6f8H9S1j4f3Fpo9pb6Np9x4msNatvD15dSiCxS2uopbiKJ/LJVZXhdlCL5Y37lOGrt5/h&#10;jc6r8QvDGuX1rp66Zpei32nSWi3UsrrJNPbSIyMyDcAtuQSSDl+nFel0VcsVUk7+v4q35ERw0Iq3&#10;p+DueM+H/g5rmjeHfBem+ZpoOh+Lb7XpQk0hU288l86ohMeS6i7UEHA+Q881Z0P4U+IPDvjK68SW&#10;t3ZSzza1eXL2M9xK0ElncCMZXKfuZ0MQOVBDAspPzBl9dopPFVJNt9b/AI6/qNYanFJLpb8NP0OH&#10;1TwnrFp8TH8WaQLG7Fzo6aVcWt7O8BQxzPLHIrLG+c+bICpA/hIPUVzz/AqC+0vS9GvrgNZaXolj&#10;YWOqWshivrW8ti2y5i+UhDhv7xzllIKkg+s0VKxFSOz/AKWxToQluv6e55Rpvwv8RW8nw6lvtR0/&#10;ULvw/rWo6pqV0itB9p+0RXiAxxgMA2boMVJAG0gE8Vs+D/hnJ4S8ZeJdWS6jn0+9uJLrTbHaV+xy&#10;ThGu8nuJJYlk6ZBZ/wC9iu+ooliKkr36/wCd/wBfu0CNCEbW6f5W/T79TwfQ/gb4g0/4E6T4FlXS&#10;odQsf7HEl3b6jcFJxaXUU0jA+UGjLLFhdvduSMA1qaz8HtX1LwXqPhKdNN1TTheT3ul6pLeTWuoW&#10;kzs0sc5dI2zNHI7fvAcuDlud2/2SitHi6rd/O/zM1haaVvK3yOF8MeCdX0f4ka34gvbu3vbe+0PT&#10;NNEikrM81s900kjJt2qG+0jGGONprAh+E+rt+zzq3gWaWxGt3Fnew21ykr+RFPLJJJBLu2BgUZkb&#10;IXIKZHavWaKz+sTvf0/DRGnsIWt6/juUPD+nf2PoWnWOyOL7Lbxw7ISSi7VAwCQOOPSr9FFc7d3c&#10;3WisFFFFIYUUUUAFFFFABRRRQAUUUUAFFFFABRRRQAUUUUAFFFFABRRRQAUUUUAFFFFABRRRQAUU&#10;UUAFFFFAH//ZUEsDBBQABgAIAAAAIQDQkjJo3AAAAAcBAAAPAAAAZHJzL2Rvd25yZXYueG1sTI9B&#10;a8JAEIXvhf6HZQq91U0MkTZmIyJtT1KoFoq3MTsmwexuyK5J/PcdT/U2j/d48718NZlWDNT7xlkF&#10;8SwCQbZ0urGVgp/9x8srCB/QamydJQVX8rAqHh9yzLQb7TcNu1AJLrE+QwV1CF0mpS9rMuhnriPL&#10;3sn1BgPLvpK6x5HLTSvnUbSQBhvLH2rsaFNTed5djILPEcd1Er8P2/Npcz3s06/fbUxKPT9N6yWI&#10;QFP4D8MNn9GhYKaju1jtRcs6feOkAh50cxdzlkc+kiQFWeTynr/4A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NTgxGVAMAALINAAAOAAAAAAAAAAAAAAAAAD0CAABk&#10;cnMvZTJvRG9jLnhtbFBLAQItAAoAAAAAAAAAIQCbx/GciCsAAIgrAAAUAAAAAAAAAAAAAAAAAL0F&#10;AABkcnMvbWVkaWEvaW1hZ2UxLmpwZ1BLAQItABQABgAIAAAAIQDQkjJo3AAAAAcBAAAPAAAAAAAA&#10;AAAAAAAAAHcxAABkcnMvZG93bnJldi54bWxQSwECLQAUAAYACAAAACEAN53BGLoAAAAhAQAAGQAA&#10;AAAAAAAAAAAAAACAMgAAZHJzL19yZWxzL2Uyb0RvYy54bWwucmVsc1BLBQYAAAAABgAGAHwBAABx&#10;MwAAAAA=&#10;">
                <v:rect id="Rectangle 8" o:spid="_x0000_s1027" style="position:absolute;left:348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5BBCCCE" w14:textId="77777777" w:rsidR="004C2449" w:rsidRDefault="001376D9">
                        <w:pPr>
                          <w:spacing w:after="160" w:line="259" w:lineRule="auto"/>
                          <w:ind w:right="0" w:firstLine="0"/>
                          <w:jc w:val="left"/>
                        </w:pPr>
                        <w:r>
                          <w:rPr>
                            <w:rFonts w:ascii="Arial" w:eastAsia="Arial" w:hAnsi="Arial" w:cs="Arial"/>
                            <w:b/>
                            <w:sz w:val="18"/>
                          </w:rPr>
                          <w:t xml:space="preserve"> </w:t>
                        </w:r>
                      </w:p>
                    </w:txbxContent>
                  </v:textbox>
                </v:rect>
                <v:rect id="Rectangle 14" o:spid="_x0000_s1028" style="position:absolute;left:1629;top:247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483FEB2" w14:textId="77777777" w:rsidR="004C2449" w:rsidRDefault="001376D9">
                        <w:pPr>
                          <w:spacing w:after="160" w:line="259" w:lineRule="auto"/>
                          <w:ind w:right="0" w:firstLine="0"/>
                          <w:jc w:val="left"/>
                        </w:pPr>
                        <w:r>
                          <w:rPr>
                            <w:rFonts w:ascii="Arial" w:eastAsia="Arial" w:hAnsi="Arial" w:cs="Arial"/>
                            <w:b/>
                            <w:color w:val="FF0000"/>
                          </w:rPr>
                          <w:t xml:space="preserve"> </w:t>
                        </w:r>
                      </w:p>
                    </w:txbxContent>
                  </v:textbox>
                </v:rect>
                <v:rect id="Rectangle 15" o:spid="_x0000_s1029" style="position:absolute;left:6125;top:247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7E13305" w14:textId="77777777" w:rsidR="004C2449" w:rsidRDefault="001376D9">
                        <w:pPr>
                          <w:spacing w:after="160" w:line="259" w:lineRule="auto"/>
                          <w:ind w:right="0" w:firstLine="0"/>
                          <w:jc w:val="left"/>
                        </w:pPr>
                        <w:r>
                          <w:rPr>
                            <w:rFonts w:ascii="Arial" w:eastAsia="Arial" w:hAnsi="Arial" w:cs="Arial"/>
                            <w:b/>
                            <w:color w:val="FF0000"/>
                          </w:rPr>
                          <w:t xml:space="preserve"> </w:t>
                        </w:r>
                      </w:p>
                    </w:txbxContent>
                  </v:textbox>
                </v:rect>
                <v:rect id="Rectangle 33" o:spid="_x0000_s1030" style="position:absolute;left:3488;top:66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E149A73" w14:textId="77777777" w:rsidR="004C2449" w:rsidRDefault="001376D9">
                        <w:pPr>
                          <w:spacing w:after="160" w:line="259" w:lineRule="auto"/>
                          <w:ind w:right="0" w:firstLine="0"/>
                          <w:jc w:val="left"/>
                        </w:pPr>
                        <w:r>
                          <w:rPr>
                            <w:b/>
                            <w:sz w:val="22"/>
                          </w:rPr>
                          <w:t xml:space="preserve"> </w:t>
                        </w:r>
                      </w:p>
                    </w:txbxContent>
                  </v:textbox>
                </v:rect>
                <v:rect id="Rectangle 34" o:spid="_x0000_s1031" style="position:absolute;left:7984;top:66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99B6146" w14:textId="77777777" w:rsidR="004C2449" w:rsidRDefault="001376D9">
                        <w:pPr>
                          <w:spacing w:after="160" w:line="259" w:lineRule="auto"/>
                          <w:ind w:right="0" w:firstLine="0"/>
                          <w:jc w:val="left"/>
                        </w:pPr>
                        <w:r>
                          <w:rPr>
                            <w:b/>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 o:spid="_x0000_s1032" type="#_x0000_t75" style="position:absolute;top:569;width:9334;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9+9xQAAANwAAAAPAAAAZHJzL2Rvd25yZXYueG1sRI9BawIx&#10;FITvhf6H8Aq9FM3WLlJXoxRtwVtxreDxsXluFjcvSxJ1/fdGKHgcZuYbZrbobSvO5EPjWMH7MANB&#10;XDndcK3gb/sz+AQRIrLG1jEpuFKAxfz5aYaFdhfe0LmMtUgQDgUqMDF2hZShMmQxDF1HnLyD8xZj&#10;kr6W2uMlwW0rR1k2lhYbTgsGO1oaqo7lySqY5Hn5fR3tzGovf9e+3ZyO5fZNqdeX/msKIlIfH+H/&#10;9lor+MjHcD+TjoCc3wAAAP//AwBQSwECLQAUAAYACAAAACEA2+H2y+4AAACFAQAAEwAAAAAAAAAA&#10;AAAAAAAAAAAAW0NvbnRlbnRfVHlwZXNdLnhtbFBLAQItABQABgAIAAAAIQBa9CxbvwAAABUBAAAL&#10;AAAAAAAAAAAAAAAAAB8BAABfcmVscy8ucmVsc1BLAQItABQABgAIAAAAIQDxO9+9xQAAANwAAAAP&#10;AAAAAAAAAAAAAAAAAAcCAABkcnMvZG93bnJldi54bWxQSwUGAAAAAAMAAwC3AAAA+QIAAAAA&#10;">
                  <v:imagedata r:id="rId6" o:title=""/>
                </v:shape>
                <w10:wrap type="square"/>
              </v:group>
            </w:pict>
          </mc:Fallback>
        </mc:AlternateContent>
      </w:r>
      <w:r>
        <w:rPr>
          <w:rFonts w:ascii="Arial" w:eastAsia="Arial" w:hAnsi="Arial" w:cs="Arial"/>
          <w:b/>
          <w:sz w:val="18"/>
        </w:rPr>
        <w:t xml:space="preserve">              </w:t>
      </w:r>
    </w:p>
    <w:p w14:paraId="3D77D1CB" w14:textId="77777777" w:rsidR="004C2449" w:rsidRDefault="001376D9">
      <w:pPr>
        <w:spacing w:after="0" w:line="259" w:lineRule="auto"/>
        <w:ind w:left="169" w:right="-11" w:hanging="10"/>
        <w:jc w:val="right"/>
      </w:pPr>
      <w:r>
        <w:rPr>
          <w:rFonts w:ascii="Arial" w:eastAsia="Arial" w:hAnsi="Arial" w:cs="Arial"/>
          <w:b/>
          <w:color w:val="FF0000"/>
        </w:rPr>
        <w:t xml:space="preserve"> </w:t>
      </w:r>
      <w:proofErr w:type="spellStart"/>
      <w:r>
        <w:rPr>
          <w:rFonts w:ascii="Arial" w:eastAsia="Arial" w:hAnsi="Arial" w:cs="Arial"/>
          <w:b/>
          <w:color w:val="FF0000"/>
        </w:rPr>
        <w:t>Suspension</w:t>
      </w:r>
      <w:proofErr w:type="spellEnd"/>
      <w:r>
        <w:rPr>
          <w:rFonts w:ascii="Arial" w:eastAsia="Arial" w:hAnsi="Arial" w:cs="Arial"/>
          <w:b/>
          <w:color w:val="FF0000"/>
        </w:rPr>
        <w:t xml:space="preserve"> of </w:t>
      </w:r>
      <w:proofErr w:type="spellStart"/>
      <w:r>
        <w:rPr>
          <w:rFonts w:ascii="Arial" w:eastAsia="Arial" w:hAnsi="Arial" w:cs="Arial"/>
          <w:b/>
          <w:color w:val="FF0000"/>
        </w:rPr>
        <w:t>Registration</w:t>
      </w:r>
      <w:proofErr w:type="spellEnd"/>
      <w:r>
        <w:rPr>
          <w:rFonts w:ascii="Arial" w:eastAsia="Arial" w:hAnsi="Arial" w:cs="Arial"/>
          <w:b/>
          <w:color w:val="FF0000"/>
        </w:rPr>
        <w:t xml:space="preserve"> </w:t>
      </w:r>
    </w:p>
    <w:p w14:paraId="38B8350F" w14:textId="77777777" w:rsidR="004C2449" w:rsidRDefault="001376D9">
      <w:pPr>
        <w:tabs>
          <w:tab w:val="center" w:pos="1831"/>
          <w:tab w:val="center" w:pos="2539"/>
          <w:tab w:val="center" w:pos="3248"/>
          <w:tab w:val="center" w:pos="3956"/>
          <w:tab w:val="center" w:pos="4664"/>
          <w:tab w:val="center" w:pos="5372"/>
          <w:tab w:val="center" w:pos="6080"/>
          <w:tab w:val="right" w:pos="9078"/>
        </w:tabs>
        <w:spacing w:after="63" w:line="259" w:lineRule="auto"/>
        <w:ind w:right="-11" w:firstLine="0"/>
        <w:jc w:val="left"/>
      </w:pPr>
      <w:r>
        <w:rPr>
          <w:rFonts w:ascii="Calibri" w:eastAsia="Calibri" w:hAnsi="Calibri" w:cs="Calibri"/>
          <w:sz w:val="22"/>
        </w:rPr>
        <w:tab/>
      </w:r>
      <w:r>
        <w:rPr>
          <w:rFonts w:ascii="Arial" w:eastAsia="Arial" w:hAnsi="Arial" w:cs="Arial"/>
          <w:b/>
          <w:color w:val="FF0000"/>
        </w:rPr>
        <w:t xml:space="preserve"> </w:t>
      </w:r>
      <w:r>
        <w:rPr>
          <w:rFonts w:ascii="Arial" w:eastAsia="Arial" w:hAnsi="Arial" w:cs="Arial"/>
          <w:b/>
          <w:color w:val="FF0000"/>
        </w:rPr>
        <w:tab/>
        <w:t xml:space="preserve"> </w:t>
      </w:r>
      <w:r>
        <w:rPr>
          <w:rFonts w:ascii="Arial" w:eastAsia="Arial" w:hAnsi="Arial" w:cs="Arial"/>
          <w:b/>
          <w:color w:val="FF0000"/>
        </w:rPr>
        <w:tab/>
        <w:t xml:space="preserve"> </w:t>
      </w:r>
      <w:r>
        <w:rPr>
          <w:rFonts w:ascii="Arial" w:eastAsia="Arial" w:hAnsi="Arial" w:cs="Arial"/>
          <w:b/>
          <w:color w:val="FF0000"/>
        </w:rPr>
        <w:tab/>
        <w:t xml:space="preserve"> </w:t>
      </w:r>
      <w:r>
        <w:rPr>
          <w:rFonts w:ascii="Arial" w:eastAsia="Arial" w:hAnsi="Arial" w:cs="Arial"/>
          <w:b/>
          <w:color w:val="FF0000"/>
        </w:rPr>
        <w:tab/>
        <w:t xml:space="preserve"> </w:t>
      </w:r>
      <w:r>
        <w:rPr>
          <w:rFonts w:ascii="Arial" w:eastAsia="Arial" w:hAnsi="Arial" w:cs="Arial"/>
          <w:b/>
          <w:color w:val="FF0000"/>
        </w:rPr>
        <w:tab/>
        <w:t xml:space="preserve"> </w:t>
      </w:r>
      <w:r>
        <w:rPr>
          <w:rFonts w:ascii="Arial" w:eastAsia="Arial" w:hAnsi="Arial" w:cs="Arial"/>
          <w:b/>
          <w:color w:val="FF0000"/>
        </w:rPr>
        <w:tab/>
        <w:t xml:space="preserve"> </w:t>
      </w:r>
      <w:r>
        <w:rPr>
          <w:rFonts w:ascii="Arial" w:eastAsia="Arial" w:hAnsi="Arial" w:cs="Arial"/>
          <w:b/>
          <w:color w:val="FF0000"/>
        </w:rPr>
        <w:tab/>
        <w:t xml:space="preserve">       (</w:t>
      </w:r>
      <w:proofErr w:type="spellStart"/>
      <w:r>
        <w:rPr>
          <w:rFonts w:ascii="Arial" w:eastAsia="Arial" w:hAnsi="Arial" w:cs="Arial"/>
          <w:b/>
          <w:color w:val="FF0000"/>
        </w:rPr>
        <w:t>Undergraduate</w:t>
      </w:r>
      <w:proofErr w:type="spellEnd"/>
      <w:r>
        <w:rPr>
          <w:rFonts w:ascii="Arial" w:eastAsia="Arial" w:hAnsi="Arial" w:cs="Arial"/>
          <w:b/>
          <w:color w:val="FF0000"/>
        </w:rPr>
        <w:t xml:space="preserve"> </w:t>
      </w:r>
      <w:proofErr w:type="spellStart"/>
      <w:r>
        <w:rPr>
          <w:rFonts w:ascii="Arial" w:eastAsia="Arial" w:hAnsi="Arial" w:cs="Arial"/>
          <w:b/>
          <w:color w:val="FF0000"/>
        </w:rPr>
        <w:t>Students</w:t>
      </w:r>
      <w:proofErr w:type="spellEnd"/>
      <w:r>
        <w:rPr>
          <w:rFonts w:ascii="Arial" w:eastAsia="Arial" w:hAnsi="Arial" w:cs="Arial"/>
          <w:b/>
          <w:color w:val="FF0000"/>
        </w:rPr>
        <w:t xml:space="preserve">) </w:t>
      </w:r>
    </w:p>
    <w:p w14:paraId="0DD851E6" w14:textId="77777777" w:rsidR="004C2449" w:rsidRPr="00B92CC0" w:rsidRDefault="001376D9">
      <w:pPr>
        <w:spacing w:after="15" w:line="259" w:lineRule="auto"/>
        <w:ind w:left="169" w:right="10" w:hanging="10"/>
        <w:jc w:val="center"/>
      </w:pPr>
      <w:r w:rsidRPr="00B92CC0">
        <w:rPr>
          <w:rFonts w:eastAsia="Arial"/>
          <w:b/>
          <w:sz w:val="20"/>
        </w:rPr>
        <w:t xml:space="preserve">TO THE REGISTRAR’S OFFICE OF </w:t>
      </w:r>
    </w:p>
    <w:p w14:paraId="3ECAA90A" w14:textId="77777777" w:rsidR="004C2449" w:rsidRPr="00B92CC0" w:rsidRDefault="001376D9">
      <w:pPr>
        <w:spacing w:after="15" w:line="259" w:lineRule="auto"/>
        <w:ind w:left="169" w:right="10" w:hanging="10"/>
        <w:jc w:val="center"/>
      </w:pPr>
      <w:r w:rsidRPr="00B92CC0">
        <w:rPr>
          <w:rFonts w:eastAsia="Arial"/>
          <w:b/>
          <w:sz w:val="20"/>
        </w:rPr>
        <w:t xml:space="preserve">BAHÇEŞEHİR UNIVERSITY </w:t>
      </w:r>
    </w:p>
    <w:p w14:paraId="7FC3BF38" w14:textId="77777777" w:rsidR="004C2449" w:rsidRPr="00B92CC0" w:rsidRDefault="001376D9">
      <w:pPr>
        <w:tabs>
          <w:tab w:val="center" w:pos="2833"/>
          <w:tab w:val="center" w:pos="3541"/>
          <w:tab w:val="center" w:pos="4249"/>
          <w:tab w:val="center" w:pos="4957"/>
          <w:tab w:val="center" w:pos="5665"/>
          <w:tab w:val="center" w:pos="6373"/>
          <w:tab w:val="center" w:pos="7081"/>
          <w:tab w:val="right" w:pos="9078"/>
        </w:tabs>
        <w:spacing w:after="0" w:line="259" w:lineRule="auto"/>
        <w:ind w:right="0" w:firstLine="0"/>
        <w:jc w:val="left"/>
      </w:pPr>
      <w:r w:rsidRPr="00B92CC0">
        <w:rPr>
          <w:b/>
          <w:sz w:val="22"/>
        </w:rPr>
        <w:t xml:space="preserve">  </w:t>
      </w:r>
      <w:r w:rsidRPr="00B92CC0">
        <w:rPr>
          <w:b/>
          <w:sz w:val="22"/>
        </w:rPr>
        <w:tab/>
        <w:t xml:space="preserve"> </w:t>
      </w:r>
      <w:r w:rsidRPr="00B92CC0">
        <w:rPr>
          <w:b/>
          <w:sz w:val="22"/>
        </w:rPr>
        <w:tab/>
        <w:t xml:space="preserve"> </w:t>
      </w:r>
      <w:r w:rsidRPr="00B92CC0">
        <w:rPr>
          <w:b/>
          <w:sz w:val="22"/>
        </w:rPr>
        <w:tab/>
        <w:t xml:space="preserve"> </w:t>
      </w:r>
      <w:r w:rsidRPr="00B92CC0">
        <w:rPr>
          <w:b/>
          <w:sz w:val="22"/>
        </w:rPr>
        <w:tab/>
        <w:t xml:space="preserve"> </w:t>
      </w:r>
      <w:r w:rsidRPr="00B92CC0">
        <w:rPr>
          <w:b/>
          <w:sz w:val="22"/>
        </w:rPr>
        <w:tab/>
        <w:t xml:space="preserve"> </w:t>
      </w:r>
      <w:r w:rsidRPr="00B92CC0">
        <w:rPr>
          <w:b/>
          <w:sz w:val="22"/>
        </w:rPr>
        <w:tab/>
        <w:t xml:space="preserve"> </w:t>
      </w:r>
      <w:r w:rsidRPr="00B92CC0">
        <w:rPr>
          <w:b/>
          <w:sz w:val="22"/>
        </w:rPr>
        <w:tab/>
        <w:t xml:space="preserve"> </w:t>
      </w:r>
      <w:r w:rsidRPr="00B92CC0">
        <w:rPr>
          <w:b/>
          <w:sz w:val="22"/>
        </w:rPr>
        <w:tab/>
        <w:t xml:space="preserve">…./…./……. </w:t>
      </w:r>
    </w:p>
    <w:p w14:paraId="138BB857" w14:textId="77777777" w:rsidR="004C2449" w:rsidRPr="00B92CC0" w:rsidRDefault="001376D9">
      <w:pPr>
        <w:spacing w:after="16" w:line="259" w:lineRule="auto"/>
        <w:ind w:right="7450" w:firstLine="0"/>
        <w:jc w:val="left"/>
      </w:pPr>
      <w:r w:rsidRPr="00B92CC0">
        <w:rPr>
          <w:b/>
          <w:sz w:val="20"/>
        </w:rPr>
        <w:t xml:space="preserve"> </w:t>
      </w:r>
    </w:p>
    <w:p w14:paraId="722B91C8" w14:textId="77777777" w:rsidR="004C2449" w:rsidRPr="00B92CC0" w:rsidRDefault="001376D9">
      <w:pPr>
        <w:spacing w:after="0" w:line="259" w:lineRule="auto"/>
        <w:ind w:right="0" w:firstLine="0"/>
        <w:jc w:val="left"/>
      </w:pPr>
      <w:proofErr w:type="spellStart"/>
      <w:r w:rsidRPr="00B92CC0">
        <w:rPr>
          <w:b/>
          <w:sz w:val="20"/>
        </w:rPr>
        <w:t>Student’s</w:t>
      </w:r>
      <w:proofErr w:type="spellEnd"/>
      <w:r w:rsidRPr="00B92CC0">
        <w:rPr>
          <w:b/>
          <w:sz w:val="20"/>
        </w:rPr>
        <w:t xml:space="preserve">; </w:t>
      </w:r>
    </w:p>
    <w:tbl>
      <w:tblPr>
        <w:tblStyle w:val="TableGrid"/>
        <w:tblW w:w="9312" w:type="dxa"/>
        <w:tblInd w:w="-108" w:type="dxa"/>
        <w:tblCellMar>
          <w:top w:w="8" w:type="dxa"/>
          <w:left w:w="108" w:type="dxa"/>
          <w:right w:w="115" w:type="dxa"/>
        </w:tblCellMar>
        <w:tblLook w:val="04A0" w:firstRow="1" w:lastRow="0" w:firstColumn="1" w:lastColumn="0" w:noHBand="0" w:noVBand="1"/>
      </w:tblPr>
      <w:tblGrid>
        <w:gridCol w:w="2475"/>
        <w:gridCol w:w="6837"/>
      </w:tblGrid>
      <w:tr w:rsidR="004C2449" w:rsidRPr="00B92CC0" w14:paraId="3CEC4763" w14:textId="77777777">
        <w:trPr>
          <w:trHeight w:val="425"/>
        </w:trPr>
        <w:tc>
          <w:tcPr>
            <w:tcW w:w="2475" w:type="dxa"/>
            <w:tcBorders>
              <w:top w:val="single" w:sz="4" w:space="0" w:color="000000"/>
              <w:left w:val="single" w:sz="4" w:space="0" w:color="000000"/>
              <w:bottom w:val="single" w:sz="4" w:space="0" w:color="000000"/>
              <w:right w:val="single" w:sz="4" w:space="0" w:color="000000"/>
            </w:tcBorders>
            <w:vAlign w:val="center"/>
          </w:tcPr>
          <w:p w14:paraId="0C849DFF" w14:textId="77777777" w:rsidR="004C2449" w:rsidRPr="00B92CC0" w:rsidRDefault="001376D9">
            <w:pPr>
              <w:spacing w:after="0" w:line="259" w:lineRule="auto"/>
              <w:ind w:right="0" w:firstLine="0"/>
              <w:jc w:val="left"/>
            </w:pPr>
            <w:r w:rsidRPr="00B92CC0">
              <w:rPr>
                <w:sz w:val="18"/>
              </w:rPr>
              <w:t xml:space="preserve">Name </w:t>
            </w:r>
            <w:proofErr w:type="spellStart"/>
            <w:r w:rsidRPr="00B92CC0">
              <w:rPr>
                <w:sz w:val="18"/>
              </w:rPr>
              <w:t>Surname</w:t>
            </w:r>
            <w:proofErr w:type="spellEnd"/>
            <w:r w:rsidRPr="00B92CC0">
              <w:rPr>
                <w:sz w:val="18"/>
              </w:rPr>
              <w:t xml:space="preserve"> </w:t>
            </w:r>
          </w:p>
        </w:tc>
        <w:tc>
          <w:tcPr>
            <w:tcW w:w="6837" w:type="dxa"/>
            <w:tcBorders>
              <w:top w:val="single" w:sz="4" w:space="0" w:color="000000"/>
              <w:left w:val="single" w:sz="4" w:space="0" w:color="000000"/>
              <w:bottom w:val="single" w:sz="4" w:space="0" w:color="000000"/>
              <w:right w:val="single" w:sz="4" w:space="0" w:color="000000"/>
            </w:tcBorders>
          </w:tcPr>
          <w:p w14:paraId="56ADE852" w14:textId="77777777" w:rsidR="004C2449" w:rsidRPr="00B92CC0" w:rsidRDefault="001376D9">
            <w:pPr>
              <w:spacing w:after="0" w:line="259" w:lineRule="auto"/>
              <w:ind w:right="0" w:firstLine="0"/>
              <w:jc w:val="left"/>
            </w:pPr>
            <w:r w:rsidRPr="00B92CC0">
              <w:rPr>
                <w:sz w:val="18"/>
              </w:rPr>
              <w:t xml:space="preserve"> </w:t>
            </w:r>
          </w:p>
          <w:p w14:paraId="68B683D4" w14:textId="77777777" w:rsidR="004C2449" w:rsidRPr="00B92CC0" w:rsidRDefault="001376D9">
            <w:pPr>
              <w:spacing w:after="0" w:line="259" w:lineRule="auto"/>
              <w:ind w:right="0" w:firstLine="0"/>
              <w:jc w:val="left"/>
            </w:pPr>
            <w:r w:rsidRPr="00B92CC0">
              <w:rPr>
                <w:sz w:val="18"/>
              </w:rPr>
              <w:t xml:space="preserve"> </w:t>
            </w:r>
          </w:p>
        </w:tc>
      </w:tr>
      <w:tr w:rsidR="004C2449" w:rsidRPr="00B92CC0" w14:paraId="26BC3FD6" w14:textId="77777777">
        <w:trPr>
          <w:trHeight w:val="497"/>
        </w:trPr>
        <w:tc>
          <w:tcPr>
            <w:tcW w:w="2475" w:type="dxa"/>
            <w:tcBorders>
              <w:top w:val="single" w:sz="4" w:space="0" w:color="000000"/>
              <w:left w:val="single" w:sz="4" w:space="0" w:color="000000"/>
              <w:bottom w:val="single" w:sz="4" w:space="0" w:color="000000"/>
              <w:right w:val="single" w:sz="4" w:space="0" w:color="000000"/>
            </w:tcBorders>
            <w:vAlign w:val="center"/>
          </w:tcPr>
          <w:p w14:paraId="4F7B85F8" w14:textId="77777777" w:rsidR="004C2449" w:rsidRPr="00B92CC0" w:rsidRDefault="001376D9">
            <w:pPr>
              <w:spacing w:after="0" w:line="259" w:lineRule="auto"/>
              <w:ind w:right="0" w:firstLine="0"/>
              <w:jc w:val="left"/>
            </w:pPr>
            <w:proofErr w:type="spellStart"/>
            <w:r w:rsidRPr="00B92CC0">
              <w:rPr>
                <w:sz w:val="18"/>
              </w:rPr>
              <w:t>Turkish</w:t>
            </w:r>
            <w:proofErr w:type="spellEnd"/>
            <w:r w:rsidRPr="00B92CC0">
              <w:rPr>
                <w:sz w:val="18"/>
              </w:rPr>
              <w:t xml:space="preserve"> ID No </w:t>
            </w:r>
          </w:p>
        </w:tc>
        <w:tc>
          <w:tcPr>
            <w:tcW w:w="6837" w:type="dxa"/>
            <w:tcBorders>
              <w:top w:val="single" w:sz="4" w:space="0" w:color="000000"/>
              <w:left w:val="single" w:sz="4" w:space="0" w:color="000000"/>
              <w:bottom w:val="single" w:sz="4" w:space="0" w:color="000000"/>
              <w:right w:val="single" w:sz="4" w:space="0" w:color="000000"/>
            </w:tcBorders>
          </w:tcPr>
          <w:p w14:paraId="50CF4F3D" w14:textId="77777777" w:rsidR="004C2449" w:rsidRPr="00B92CC0" w:rsidRDefault="001376D9">
            <w:pPr>
              <w:spacing w:after="0" w:line="259" w:lineRule="auto"/>
              <w:ind w:right="0" w:firstLine="0"/>
              <w:jc w:val="left"/>
            </w:pPr>
            <w:r w:rsidRPr="00B92CC0">
              <w:rPr>
                <w:sz w:val="18"/>
              </w:rPr>
              <w:t xml:space="preserve"> </w:t>
            </w:r>
          </w:p>
          <w:p w14:paraId="3C1FB053" w14:textId="77777777" w:rsidR="004C2449" w:rsidRPr="00B92CC0" w:rsidRDefault="001376D9">
            <w:pPr>
              <w:spacing w:after="0" w:line="259" w:lineRule="auto"/>
              <w:ind w:right="0" w:firstLine="0"/>
              <w:jc w:val="left"/>
            </w:pPr>
            <w:r w:rsidRPr="00B92CC0">
              <w:rPr>
                <w:sz w:val="18"/>
              </w:rPr>
              <w:t xml:space="preserve"> </w:t>
            </w:r>
          </w:p>
        </w:tc>
      </w:tr>
      <w:tr w:rsidR="004C2449" w:rsidRPr="00B92CC0" w14:paraId="0F1677DA" w14:textId="77777777">
        <w:trPr>
          <w:trHeight w:val="497"/>
        </w:trPr>
        <w:tc>
          <w:tcPr>
            <w:tcW w:w="2475" w:type="dxa"/>
            <w:tcBorders>
              <w:top w:val="single" w:sz="4" w:space="0" w:color="000000"/>
              <w:left w:val="single" w:sz="4" w:space="0" w:color="000000"/>
              <w:bottom w:val="single" w:sz="4" w:space="0" w:color="000000"/>
              <w:right w:val="single" w:sz="4" w:space="0" w:color="000000"/>
            </w:tcBorders>
            <w:vAlign w:val="center"/>
          </w:tcPr>
          <w:p w14:paraId="1EE9CCDC" w14:textId="77777777" w:rsidR="004C2449" w:rsidRPr="00B92CC0" w:rsidRDefault="001376D9">
            <w:pPr>
              <w:spacing w:after="0" w:line="259" w:lineRule="auto"/>
              <w:ind w:right="0" w:firstLine="0"/>
              <w:jc w:val="left"/>
            </w:pPr>
            <w:proofErr w:type="spellStart"/>
            <w:r w:rsidRPr="00B92CC0">
              <w:rPr>
                <w:sz w:val="18"/>
              </w:rPr>
              <w:t>Faculty</w:t>
            </w:r>
            <w:proofErr w:type="spellEnd"/>
            <w:r w:rsidRPr="00B92CC0">
              <w:rPr>
                <w:sz w:val="18"/>
              </w:rPr>
              <w:t>/</w:t>
            </w:r>
            <w:proofErr w:type="spellStart"/>
            <w:r w:rsidRPr="00B92CC0">
              <w:rPr>
                <w:sz w:val="18"/>
              </w:rPr>
              <w:t>Department</w:t>
            </w:r>
            <w:proofErr w:type="spellEnd"/>
            <w:r w:rsidRPr="00B92CC0">
              <w:rPr>
                <w:sz w:val="18"/>
              </w:rPr>
              <w:t xml:space="preserve"> </w:t>
            </w:r>
          </w:p>
        </w:tc>
        <w:tc>
          <w:tcPr>
            <w:tcW w:w="6837" w:type="dxa"/>
            <w:tcBorders>
              <w:top w:val="single" w:sz="4" w:space="0" w:color="000000"/>
              <w:left w:val="single" w:sz="4" w:space="0" w:color="000000"/>
              <w:bottom w:val="single" w:sz="4" w:space="0" w:color="000000"/>
              <w:right w:val="single" w:sz="4" w:space="0" w:color="000000"/>
            </w:tcBorders>
          </w:tcPr>
          <w:p w14:paraId="0A64DEC7" w14:textId="77777777" w:rsidR="004C2449" w:rsidRPr="00B92CC0" w:rsidRDefault="001376D9">
            <w:pPr>
              <w:spacing w:after="0" w:line="259" w:lineRule="auto"/>
              <w:ind w:right="0" w:firstLine="0"/>
              <w:jc w:val="left"/>
            </w:pPr>
            <w:r w:rsidRPr="00B92CC0">
              <w:rPr>
                <w:sz w:val="18"/>
              </w:rPr>
              <w:t xml:space="preserve"> </w:t>
            </w:r>
          </w:p>
          <w:p w14:paraId="5AC33D60" w14:textId="77777777" w:rsidR="004C2449" w:rsidRPr="00B92CC0" w:rsidRDefault="001376D9">
            <w:pPr>
              <w:spacing w:after="0" w:line="259" w:lineRule="auto"/>
              <w:ind w:right="0" w:firstLine="0"/>
              <w:jc w:val="left"/>
            </w:pPr>
            <w:r w:rsidRPr="00B92CC0">
              <w:rPr>
                <w:sz w:val="18"/>
              </w:rPr>
              <w:t xml:space="preserve"> </w:t>
            </w:r>
          </w:p>
        </w:tc>
      </w:tr>
      <w:tr w:rsidR="004C2449" w:rsidRPr="00B92CC0" w14:paraId="72F87157" w14:textId="77777777">
        <w:trPr>
          <w:trHeight w:val="497"/>
        </w:trPr>
        <w:tc>
          <w:tcPr>
            <w:tcW w:w="2475" w:type="dxa"/>
            <w:tcBorders>
              <w:top w:val="single" w:sz="4" w:space="0" w:color="000000"/>
              <w:left w:val="single" w:sz="4" w:space="0" w:color="000000"/>
              <w:bottom w:val="single" w:sz="4" w:space="0" w:color="000000"/>
              <w:right w:val="single" w:sz="4" w:space="0" w:color="000000"/>
            </w:tcBorders>
            <w:vAlign w:val="center"/>
          </w:tcPr>
          <w:p w14:paraId="6C008FDA" w14:textId="77777777" w:rsidR="004C2449" w:rsidRPr="00B92CC0" w:rsidRDefault="001376D9">
            <w:pPr>
              <w:spacing w:after="0" w:line="259" w:lineRule="auto"/>
              <w:ind w:right="0" w:firstLine="0"/>
              <w:jc w:val="left"/>
            </w:pPr>
            <w:r w:rsidRPr="00B92CC0">
              <w:rPr>
                <w:sz w:val="18"/>
              </w:rPr>
              <w:t xml:space="preserve">Phone </w:t>
            </w:r>
          </w:p>
        </w:tc>
        <w:tc>
          <w:tcPr>
            <w:tcW w:w="6837" w:type="dxa"/>
            <w:tcBorders>
              <w:top w:val="single" w:sz="4" w:space="0" w:color="000000"/>
              <w:left w:val="single" w:sz="4" w:space="0" w:color="000000"/>
              <w:bottom w:val="single" w:sz="4" w:space="0" w:color="000000"/>
              <w:right w:val="single" w:sz="4" w:space="0" w:color="000000"/>
            </w:tcBorders>
          </w:tcPr>
          <w:p w14:paraId="6C9B9E18" w14:textId="77777777" w:rsidR="004C2449" w:rsidRPr="00B92CC0" w:rsidRDefault="001376D9">
            <w:pPr>
              <w:spacing w:after="0" w:line="259" w:lineRule="auto"/>
              <w:ind w:right="0" w:firstLine="0"/>
              <w:jc w:val="left"/>
            </w:pPr>
            <w:r w:rsidRPr="00B92CC0">
              <w:rPr>
                <w:sz w:val="18"/>
              </w:rPr>
              <w:t xml:space="preserve"> </w:t>
            </w:r>
          </w:p>
          <w:p w14:paraId="290D0152" w14:textId="77777777" w:rsidR="004C2449" w:rsidRPr="00B92CC0" w:rsidRDefault="001376D9">
            <w:pPr>
              <w:spacing w:after="0" w:line="259" w:lineRule="auto"/>
              <w:ind w:right="0" w:firstLine="0"/>
              <w:jc w:val="left"/>
            </w:pPr>
            <w:r w:rsidRPr="00B92CC0">
              <w:rPr>
                <w:sz w:val="18"/>
              </w:rPr>
              <w:t xml:space="preserve"> </w:t>
            </w:r>
          </w:p>
        </w:tc>
      </w:tr>
      <w:tr w:rsidR="004C2449" w:rsidRPr="00B92CC0" w14:paraId="09F74DA6" w14:textId="77777777">
        <w:trPr>
          <w:trHeight w:val="497"/>
        </w:trPr>
        <w:tc>
          <w:tcPr>
            <w:tcW w:w="2475" w:type="dxa"/>
            <w:tcBorders>
              <w:top w:val="single" w:sz="4" w:space="0" w:color="000000"/>
              <w:left w:val="single" w:sz="4" w:space="0" w:color="000000"/>
              <w:bottom w:val="single" w:sz="4" w:space="0" w:color="000000"/>
              <w:right w:val="single" w:sz="4" w:space="0" w:color="000000"/>
            </w:tcBorders>
            <w:vAlign w:val="center"/>
          </w:tcPr>
          <w:p w14:paraId="40210C8B" w14:textId="77777777" w:rsidR="004C2449" w:rsidRPr="00B92CC0" w:rsidRDefault="001376D9">
            <w:pPr>
              <w:spacing w:after="0" w:line="259" w:lineRule="auto"/>
              <w:ind w:right="0" w:firstLine="0"/>
              <w:jc w:val="left"/>
            </w:pPr>
            <w:proofErr w:type="spellStart"/>
            <w:r w:rsidRPr="00B92CC0">
              <w:rPr>
                <w:sz w:val="18"/>
              </w:rPr>
              <w:t>Address</w:t>
            </w:r>
            <w:proofErr w:type="spellEnd"/>
            <w:r w:rsidRPr="00B92CC0">
              <w:rPr>
                <w:sz w:val="18"/>
              </w:rPr>
              <w:t xml:space="preserve"> </w:t>
            </w:r>
          </w:p>
        </w:tc>
        <w:tc>
          <w:tcPr>
            <w:tcW w:w="6837" w:type="dxa"/>
            <w:tcBorders>
              <w:top w:val="single" w:sz="4" w:space="0" w:color="000000"/>
              <w:left w:val="single" w:sz="4" w:space="0" w:color="000000"/>
              <w:bottom w:val="single" w:sz="4" w:space="0" w:color="000000"/>
              <w:right w:val="single" w:sz="4" w:space="0" w:color="000000"/>
            </w:tcBorders>
          </w:tcPr>
          <w:p w14:paraId="4EEB06BD" w14:textId="77777777" w:rsidR="004C2449" w:rsidRPr="00B92CC0" w:rsidRDefault="001376D9">
            <w:pPr>
              <w:spacing w:after="0" w:line="259" w:lineRule="auto"/>
              <w:ind w:right="0" w:firstLine="0"/>
              <w:jc w:val="left"/>
            </w:pPr>
            <w:r w:rsidRPr="00B92CC0">
              <w:rPr>
                <w:sz w:val="18"/>
              </w:rPr>
              <w:t xml:space="preserve"> </w:t>
            </w:r>
          </w:p>
          <w:p w14:paraId="296E5D20" w14:textId="77777777" w:rsidR="004C2449" w:rsidRPr="00B92CC0" w:rsidRDefault="001376D9">
            <w:pPr>
              <w:spacing w:after="0" w:line="259" w:lineRule="auto"/>
              <w:ind w:right="0" w:firstLine="0"/>
              <w:jc w:val="left"/>
            </w:pPr>
            <w:r w:rsidRPr="00B92CC0">
              <w:rPr>
                <w:sz w:val="18"/>
              </w:rPr>
              <w:t xml:space="preserve"> </w:t>
            </w:r>
          </w:p>
        </w:tc>
      </w:tr>
      <w:tr w:rsidR="004C2449" w:rsidRPr="00B92CC0" w14:paraId="51D32330" w14:textId="77777777">
        <w:trPr>
          <w:trHeight w:val="497"/>
        </w:trPr>
        <w:tc>
          <w:tcPr>
            <w:tcW w:w="2475" w:type="dxa"/>
            <w:tcBorders>
              <w:top w:val="single" w:sz="4" w:space="0" w:color="000000"/>
              <w:left w:val="single" w:sz="4" w:space="0" w:color="000000"/>
              <w:bottom w:val="single" w:sz="4" w:space="0" w:color="000000"/>
              <w:right w:val="single" w:sz="4" w:space="0" w:color="000000"/>
            </w:tcBorders>
          </w:tcPr>
          <w:p w14:paraId="6F6A958B" w14:textId="77777777" w:rsidR="004C2449" w:rsidRPr="00B92CC0" w:rsidRDefault="001376D9">
            <w:pPr>
              <w:spacing w:after="0" w:line="259" w:lineRule="auto"/>
              <w:ind w:right="0" w:firstLine="0"/>
              <w:jc w:val="left"/>
            </w:pPr>
            <w:proofErr w:type="spellStart"/>
            <w:r w:rsidRPr="00B92CC0">
              <w:rPr>
                <w:sz w:val="18"/>
              </w:rPr>
              <w:t>Academic</w:t>
            </w:r>
            <w:proofErr w:type="spellEnd"/>
            <w:r w:rsidRPr="00B92CC0">
              <w:rPr>
                <w:sz w:val="18"/>
              </w:rPr>
              <w:t xml:space="preserve"> </w:t>
            </w:r>
            <w:proofErr w:type="spellStart"/>
            <w:r w:rsidRPr="00B92CC0">
              <w:rPr>
                <w:sz w:val="18"/>
              </w:rPr>
              <w:t>Year</w:t>
            </w:r>
            <w:proofErr w:type="spellEnd"/>
            <w:r w:rsidRPr="00B92CC0">
              <w:rPr>
                <w:sz w:val="18"/>
              </w:rPr>
              <w:t xml:space="preserve"> </w:t>
            </w:r>
            <w:proofErr w:type="spellStart"/>
            <w:r w:rsidRPr="00B92CC0">
              <w:rPr>
                <w:sz w:val="18"/>
              </w:rPr>
              <w:t>to</w:t>
            </w:r>
            <w:proofErr w:type="spellEnd"/>
            <w:r w:rsidRPr="00B92CC0">
              <w:rPr>
                <w:sz w:val="18"/>
              </w:rPr>
              <w:t xml:space="preserve"> be </w:t>
            </w:r>
            <w:proofErr w:type="spellStart"/>
            <w:r w:rsidRPr="00B92CC0">
              <w:rPr>
                <w:sz w:val="18"/>
              </w:rPr>
              <w:t>Suspended</w:t>
            </w:r>
            <w:proofErr w:type="spellEnd"/>
            <w:r w:rsidRPr="00B92CC0">
              <w:rPr>
                <w:sz w:val="18"/>
              </w:rPr>
              <w:t xml:space="preserve"> </w:t>
            </w:r>
          </w:p>
        </w:tc>
        <w:tc>
          <w:tcPr>
            <w:tcW w:w="6837" w:type="dxa"/>
            <w:tcBorders>
              <w:top w:val="single" w:sz="4" w:space="0" w:color="000000"/>
              <w:left w:val="single" w:sz="4" w:space="0" w:color="000000"/>
              <w:bottom w:val="single" w:sz="4" w:space="0" w:color="000000"/>
              <w:right w:val="single" w:sz="4" w:space="0" w:color="000000"/>
            </w:tcBorders>
            <w:vAlign w:val="center"/>
          </w:tcPr>
          <w:p w14:paraId="66F7F732" w14:textId="77777777" w:rsidR="004C2449" w:rsidRPr="00B92CC0" w:rsidRDefault="001376D9">
            <w:pPr>
              <w:spacing w:after="0" w:line="259" w:lineRule="auto"/>
              <w:ind w:right="0" w:firstLine="0"/>
              <w:jc w:val="left"/>
            </w:pPr>
            <w:r w:rsidRPr="00B92CC0">
              <w:rPr>
                <w:sz w:val="18"/>
              </w:rPr>
              <w:t xml:space="preserve"> </w:t>
            </w:r>
          </w:p>
        </w:tc>
      </w:tr>
      <w:tr w:rsidR="004C2449" w:rsidRPr="00B92CC0" w14:paraId="545C0E6B" w14:textId="77777777">
        <w:trPr>
          <w:trHeight w:val="497"/>
        </w:trPr>
        <w:tc>
          <w:tcPr>
            <w:tcW w:w="2475" w:type="dxa"/>
            <w:tcBorders>
              <w:top w:val="single" w:sz="4" w:space="0" w:color="000000"/>
              <w:left w:val="single" w:sz="4" w:space="0" w:color="000000"/>
              <w:bottom w:val="single" w:sz="4" w:space="0" w:color="000000"/>
              <w:right w:val="single" w:sz="4" w:space="0" w:color="000000"/>
            </w:tcBorders>
            <w:vAlign w:val="center"/>
          </w:tcPr>
          <w:p w14:paraId="2BF9C31A" w14:textId="77777777" w:rsidR="004C2449" w:rsidRPr="00B92CC0" w:rsidRDefault="001376D9">
            <w:pPr>
              <w:spacing w:after="0" w:line="259" w:lineRule="auto"/>
              <w:ind w:right="0" w:firstLine="0"/>
              <w:jc w:val="left"/>
            </w:pPr>
            <w:proofErr w:type="spellStart"/>
            <w:r w:rsidRPr="00B92CC0">
              <w:rPr>
                <w:sz w:val="18"/>
              </w:rPr>
              <w:t>Semester</w:t>
            </w:r>
            <w:proofErr w:type="spellEnd"/>
            <w:r w:rsidRPr="00B92CC0">
              <w:rPr>
                <w:sz w:val="18"/>
              </w:rPr>
              <w:t xml:space="preserve"> </w:t>
            </w:r>
            <w:proofErr w:type="spellStart"/>
            <w:r w:rsidRPr="00B92CC0">
              <w:rPr>
                <w:sz w:val="18"/>
              </w:rPr>
              <w:t>to</w:t>
            </w:r>
            <w:proofErr w:type="spellEnd"/>
            <w:r w:rsidRPr="00B92CC0">
              <w:rPr>
                <w:sz w:val="18"/>
              </w:rPr>
              <w:t xml:space="preserve"> be </w:t>
            </w:r>
            <w:proofErr w:type="spellStart"/>
            <w:r w:rsidRPr="00B92CC0">
              <w:rPr>
                <w:sz w:val="18"/>
              </w:rPr>
              <w:t>Suspended</w:t>
            </w:r>
            <w:proofErr w:type="spellEnd"/>
            <w:r w:rsidRPr="00B92CC0">
              <w:rPr>
                <w:sz w:val="18"/>
              </w:rPr>
              <w:t xml:space="preserve"> </w:t>
            </w:r>
          </w:p>
        </w:tc>
        <w:tc>
          <w:tcPr>
            <w:tcW w:w="6837" w:type="dxa"/>
            <w:tcBorders>
              <w:top w:val="single" w:sz="4" w:space="0" w:color="000000"/>
              <w:left w:val="single" w:sz="4" w:space="0" w:color="000000"/>
              <w:bottom w:val="single" w:sz="4" w:space="0" w:color="000000"/>
              <w:right w:val="single" w:sz="4" w:space="0" w:color="000000"/>
            </w:tcBorders>
            <w:vAlign w:val="center"/>
          </w:tcPr>
          <w:p w14:paraId="27BE8E0B" w14:textId="77777777" w:rsidR="004C2449" w:rsidRPr="00B92CC0" w:rsidRDefault="001376D9">
            <w:pPr>
              <w:spacing w:after="0" w:line="259" w:lineRule="auto"/>
              <w:ind w:right="0" w:firstLine="0"/>
              <w:jc w:val="left"/>
            </w:pPr>
            <w:r w:rsidRPr="00B92CC0">
              <w:rPr>
                <w:sz w:val="18"/>
              </w:rPr>
              <w:t xml:space="preserve"> </w:t>
            </w:r>
          </w:p>
        </w:tc>
      </w:tr>
      <w:tr w:rsidR="004C2449" w:rsidRPr="00B92CC0" w14:paraId="2DE7D4B5" w14:textId="77777777">
        <w:trPr>
          <w:trHeight w:val="500"/>
        </w:trPr>
        <w:tc>
          <w:tcPr>
            <w:tcW w:w="2475" w:type="dxa"/>
            <w:tcBorders>
              <w:top w:val="single" w:sz="4" w:space="0" w:color="000000"/>
              <w:left w:val="single" w:sz="4" w:space="0" w:color="000000"/>
              <w:bottom w:val="single" w:sz="4" w:space="0" w:color="000000"/>
              <w:right w:val="single" w:sz="4" w:space="0" w:color="000000"/>
            </w:tcBorders>
          </w:tcPr>
          <w:p w14:paraId="6AA1F137" w14:textId="77777777" w:rsidR="004C2449" w:rsidRPr="00B92CC0" w:rsidRDefault="001376D9">
            <w:pPr>
              <w:spacing w:after="0" w:line="259" w:lineRule="auto"/>
              <w:ind w:right="0" w:firstLine="0"/>
              <w:jc w:val="left"/>
            </w:pPr>
            <w:proofErr w:type="spellStart"/>
            <w:r w:rsidRPr="00B92CC0">
              <w:rPr>
                <w:sz w:val="18"/>
              </w:rPr>
              <w:t>Semester</w:t>
            </w:r>
            <w:proofErr w:type="spellEnd"/>
            <w:r w:rsidRPr="00B92CC0">
              <w:rPr>
                <w:sz w:val="18"/>
              </w:rPr>
              <w:t xml:space="preserve"> </w:t>
            </w:r>
            <w:proofErr w:type="spellStart"/>
            <w:r w:rsidRPr="00B92CC0">
              <w:rPr>
                <w:sz w:val="18"/>
              </w:rPr>
              <w:t>to</w:t>
            </w:r>
            <w:proofErr w:type="spellEnd"/>
            <w:r w:rsidRPr="00B92CC0">
              <w:rPr>
                <w:sz w:val="18"/>
              </w:rPr>
              <w:t xml:space="preserve"> be </w:t>
            </w:r>
            <w:proofErr w:type="spellStart"/>
            <w:r w:rsidRPr="00B92CC0">
              <w:rPr>
                <w:sz w:val="18"/>
              </w:rPr>
              <w:t>Suspended</w:t>
            </w:r>
            <w:proofErr w:type="spellEnd"/>
            <w:r w:rsidRPr="00B92CC0">
              <w:rPr>
                <w:sz w:val="18"/>
              </w:rPr>
              <w:t xml:space="preserve"> (</w:t>
            </w:r>
            <w:proofErr w:type="spellStart"/>
            <w:r w:rsidRPr="00B92CC0">
              <w:rPr>
                <w:b/>
                <w:sz w:val="18"/>
              </w:rPr>
              <w:t>Check</w:t>
            </w:r>
            <w:proofErr w:type="spellEnd"/>
            <w:r w:rsidRPr="00B92CC0">
              <w:rPr>
                <w:b/>
                <w:sz w:val="18"/>
              </w:rPr>
              <w:t xml:space="preserve"> </w:t>
            </w:r>
            <w:proofErr w:type="spellStart"/>
            <w:r w:rsidRPr="00B92CC0">
              <w:rPr>
                <w:b/>
                <w:sz w:val="18"/>
              </w:rPr>
              <w:t>appropriate</w:t>
            </w:r>
            <w:proofErr w:type="spellEnd"/>
            <w:r w:rsidRPr="00B92CC0">
              <w:rPr>
                <w:b/>
                <w:sz w:val="18"/>
              </w:rPr>
              <w:t xml:space="preserve"> </w:t>
            </w:r>
            <w:proofErr w:type="spellStart"/>
            <w:r w:rsidRPr="00B92CC0">
              <w:rPr>
                <w:b/>
                <w:sz w:val="18"/>
              </w:rPr>
              <w:t>box</w:t>
            </w:r>
            <w:proofErr w:type="spellEnd"/>
            <w:r w:rsidRPr="00B92CC0">
              <w:rPr>
                <w:b/>
                <w:sz w:val="18"/>
              </w:rPr>
              <w:t>)</w:t>
            </w:r>
            <w:r w:rsidRPr="00B92CC0">
              <w:rPr>
                <w:sz w:val="18"/>
              </w:rPr>
              <w:t xml:space="preserve"> </w:t>
            </w:r>
          </w:p>
        </w:tc>
        <w:tc>
          <w:tcPr>
            <w:tcW w:w="6837" w:type="dxa"/>
            <w:tcBorders>
              <w:top w:val="single" w:sz="4" w:space="0" w:color="000000"/>
              <w:left w:val="single" w:sz="4" w:space="0" w:color="000000"/>
              <w:bottom w:val="single" w:sz="4" w:space="0" w:color="000000"/>
              <w:right w:val="single" w:sz="4" w:space="0" w:color="000000"/>
            </w:tcBorders>
            <w:vAlign w:val="center"/>
          </w:tcPr>
          <w:p w14:paraId="61AFBCB8" w14:textId="77777777" w:rsidR="004C2449" w:rsidRPr="00B92CC0" w:rsidRDefault="001376D9">
            <w:pPr>
              <w:spacing w:after="0" w:line="259" w:lineRule="auto"/>
              <w:ind w:right="0" w:firstLine="0"/>
              <w:jc w:val="left"/>
            </w:pPr>
            <w:r w:rsidRPr="00B92CC0">
              <w:rPr>
                <w:sz w:val="18"/>
              </w:rPr>
              <w:t xml:space="preserve">Fall </w:t>
            </w:r>
            <w:r w:rsidRPr="00B92CC0">
              <w:rPr>
                <w:b/>
                <w:sz w:val="18"/>
              </w:rPr>
              <w:t>O</w:t>
            </w:r>
            <w:r w:rsidRPr="00B92CC0">
              <w:rPr>
                <w:sz w:val="18"/>
              </w:rPr>
              <w:t xml:space="preserve">              Spring </w:t>
            </w:r>
            <w:r w:rsidRPr="00B92CC0">
              <w:rPr>
                <w:b/>
                <w:sz w:val="18"/>
              </w:rPr>
              <w:t xml:space="preserve">O </w:t>
            </w:r>
            <w:r w:rsidRPr="00B92CC0">
              <w:rPr>
                <w:sz w:val="18"/>
              </w:rPr>
              <w:t xml:space="preserve">          </w:t>
            </w:r>
            <w:proofErr w:type="spellStart"/>
            <w:r w:rsidRPr="00B92CC0">
              <w:rPr>
                <w:sz w:val="18"/>
              </w:rPr>
              <w:t>Fall+Spring</w:t>
            </w:r>
            <w:proofErr w:type="spellEnd"/>
            <w:r w:rsidRPr="00B92CC0">
              <w:rPr>
                <w:sz w:val="18"/>
              </w:rPr>
              <w:t xml:space="preserve"> </w:t>
            </w:r>
            <w:r w:rsidRPr="00B92CC0">
              <w:rPr>
                <w:b/>
                <w:sz w:val="18"/>
              </w:rPr>
              <w:t>O</w:t>
            </w:r>
            <w:r w:rsidRPr="00B92CC0">
              <w:rPr>
                <w:sz w:val="18"/>
              </w:rPr>
              <w:t xml:space="preserve"> </w:t>
            </w:r>
          </w:p>
        </w:tc>
      </w:tr>
    </w:tbl>
    <w:p w14:paraId="31D7F2E1" w14:textId="77777777" w:rsidR="004C2449" w:rsidRPr="00B92CC0" w:rsidRDefault="001376D9">
      <w:pPr>
        <w:spacing w:after="0" w:line="259" w:lineRule="auto"/>
        <w:ind w:right="0" w:firstLine="0"/>
        <w:jc w:val="left"/>
      </w:pPr>
      <w:r w:rsidRPr="00B92CC0">
        <w:rPr>
          <w:b/>
          <w:sz w:val="24"/>
        </w:rPr>
        <w:t xml:space="preserve"> </w:t>
      </w:r>
    </w:p>
    <w:p w14:paraId="448D7462" w14:textId="77777777" w:rsidR="004C2449" w:rsidRPr="00B92CC0" w:rsidRDefault="001376D9">
      <w:pPr>
        <w:spacing w:after="0" w:line="259" w:lineRule="auto"/>
        <w:ind w:left="703" w:right="0" w:hanging="10"/>
        <w:jc w:val="left"/>
      </w:pPr>
      <w:r w:rsidRPr="00B92CC0">
        <w:rPr>
          <w:sz w:val="19"/>
        </w:rPr>
        <w:t xml:space="preserve">I </w:t>
      </w:r>
      <w:proofErr w:type="spellStart"/>
      <w:r w:rsidRPr="00B92CC0">
        <w:rPr>
          <w:sz w:val="19"/>
        </w:rPr>
        <w:t>hereby</w:t>
      </w:r>
      <w:proofErr w:type="spellEnd"/>
      <w:r w:rsidRPr="00B92CC0">
        <w:rPr>
          <w:sz w:val="19"/>
        </w:rPr>
        <w:t xml:space="preserve"> </w:t>
      </w:r>
      <w:proofErr w:type="spellStart"/>
      <w:r w:rsidRPr="00B92CC0">
        <w:rPr>
          <w:sz w:val="19"/>
        </w:rPr>
        <w:t>request</w:t>
      </w:r>
      <w:proofErr w:type="spellEnd"/>
      <w:r w:rsidRPr="00B92CC0">
        <w:rPr>
          <w:sz w:val="19"/>
        </w:rPr>
        <w:t xml:space="preserve"> </w:t>
      </w:r>
      <w:proofErr w:type="spellStart"/>
      <w:r w:rsidRPr="00B92CC0">
        <w:rPr>
          <w:sz w:val="19"/>
        </w:rPr>
        <w:t>the</w:t>
      </w:r>
      <w:proofErr w:type="spellEnd"/>
      <w:r w:rsidRPr="00B92CC0">
        <w:rPr>
          <w:sz w:val="19"/>
        </w:rPr>
        <w:t xml:space="preserve"> </w:t>
      </w:r>
      <w:proofErr w:type="spellStart"/>
      <w:r w:rsidRPr="00B92CC0">
        <w:rPr>
          <w:sz w:val="19"/>
        </w:rPr>
        <w:t>suspension</w:t>
      </w:r>
      <w:proofErr w:type="spellEnd"/>
      <w:r w:rsidRPr="00B92CC0">
        <w:rPr>
          <w:sz w:val="19"/>
        </w:rPr>
        <w:t xml:space="preserve"> of </w:t>
      </w:r>
      <w:proofErr w:type="spellStart"/>
      <w:r w:rsidRPr="00B92CC0">
        <w:rPr>
          <w:sz w:val="19"/>
        </w:rPr>
        <w:t>my</w:t>
      </w:r>
      <w:proofErr w:type="spellEnd"/>
      <w:r w:rsidRPr="00B92CC0">
        <w:rPr>
          <w:sz w:val="19"/>
        </w:rPr>
        <w:t xml:space="preserve"> </w:t>
      </w:r>
      <w:proofErr w:type="spellStart"/>
      <w:r w:rsidRPr="00B92CC0">
        <w:rPr>
          <w:sz w:val="19"/>
        </w:rPr>
        <w:t>registration</w:t>
      </w:r>
      <w:proofErr w:type="spellEnd"/>
      <w:r w:rsidRPr="00B92CC0">
        <w:rPr>
          <w:sz w:val="19"/>
        </w:rPr>
        <w:t xml:space="preserve"> </w:t>
      </w:r>
      <w:proofErr w:type="spellStart"/>
      <w:r w:rsidRPr="00B92CC0">
        <w:rPr>
          <w:sz w:val="19"/>
        </w:rPr>
        <w:t>due</w:t>
      </w:r>
      <w:proofErr w:type="spellEnd"/>
      <w:r w:rsidRPr="00B92CC0">
        <w:rPr>
          <w:sz w:val="19"/>
        </w:rPr>
        <w:t xml:space="preserve"> </w:t>
      </w:r>
      <w:proofErr w:type="spellStart"/>
      <w:r w:rsidRPr="00B92CC0">
        <w:rPr>
          <w:sz w:val="19"/>
        </w:rPr>
        <w:t>to</w:t>
      </w:r>
      <w:proofErr w:type="spellEnd"/>
      <w:r w:rsidRPr="00B92CC0">
        <w:rPr>
          <w:sz w:val="19"/>
        </w:rPr>
        <w:t xml:space="preserve"> </w:t>
      </w:r>
      <w:proofErr w:type="spellStart"/>
      <w:r w:rsidRPr="00B92CC0">
        <w:rPr>
          <w:sz w:val="19"/>
        </w:rPr>
        <w:t>my</w:t>
      </w:r>
      <w:proofErr w:type="spellEnd"/>
      <w:r w:rsidRPr="00B92CC0">
        <w:rPr>
          <w:sz w:val="19"/>
        </w:rPr>
        <w:t xml:space="preserve"> </w:t>
      </w:r>
      <w:proofErr w:type="spellStart"/>
      <w:r w:rsidRPr="00B92CC0">
        <w:rPr>
          <w:sz w:val="19"/>
        </w:rPr>
        <w:t>excuse</w:t>
      </w:r>
      <w:proofErr w:type="spellEnd"/>
      <w:r w:rsidRPr="00B92CC0">
        <w:rPr>
          <w:sz w:val="19"/>
        </w:rPr>
        <w:t xml:space="preserve"> </w:t>
      </w:r>
      <w:proofErr w:type="spellStart"/>
      <w:r w:rsidRPr="00B92CC0">
        <w:rPr>
          <w:sz w:val="19"/>
        </w:rPr>
        <w:t>that</w:t>
      </w:r>
      <w:proofErr w:type="spellEnd"/>
      <w:r w:rsidRPr="00B92CC0">
        <w:rPr>
          <w:sz w:val="19"/>
        </w:rPr>
        <w:t xml:space="preserve"> I </w:t>
      </w:r>
      <w:proofErr w:type="spellStart"/>
      <w:r w:rsidRPr="00B92CC0">
        <w:rPr>
          <w:sz w:val="19"/>
        </w:rPr>
        <w:t>stated</w:t>
      </w:r>
      <w:proofErr w:type="spellEnd"/>
      <w:r w:rsidRPr="00B92CC0">
        <w:rPr>
          <w:sz w:val="19"/>
        </w:rPr>
        <w:t xml:space="preserve"> </w:t>
      </w:r>
      <w:proofErr w:type="spellStart"/>
      <w:r w:rsidRPr="00B92CC0">
        <w:rPr>
          <w:sz w:val="19"/>
        </w:rPr>
        <w:t>below</w:t>
      </w:r>
      <w:proofErr w:type="spellEnd"/>
      <w:r w:rsidRPr="00B92CC0">
        <w:rPr>
          <w:sz w:val="19"/>
        </w:rPr>
        <w:t xml:space="preserve">. </w:t>
      </w:r>
    </w:p>
    <w:p w14:paraId="01B6BADB" w14:textId="77777777" w:rsidR="004C2449" w:rsidRPr="00B92CC0" w:rsidRDefault="001376D9">
      <w:pPr>
        <w:spacing w:after="0" w:line="259" w:lineRule="auto"/>
        <w:ind w:left="703" w:right="0" w:hanging="10"/>
        <w:jc w:val="left"/>
      </w:pPr>
      <w:proofErr w:type="spellStart"/>
      <w:r w:rsidRPr="00B92CC0">
        <w:rPr>
          <w:sz w:val="19"/>
        </w:rPr>
        <w:t>Kindly</w:t>
      </w:r>
      <w:proofErr w:type="spellEnd"/>
      <w:r w:rsidRPr="00B92CC0">
        <w:rPr>
          <w:sz w:val="19"/>
        </w:rPr>
        <w:t xml:space="preserve"> </w:t>
      </w:r>
      <w:proofErr w:type="spellStart"/>
      <w:r w:rsidRPr="00B92CC0">
        <w:rPr>
          <w:sz w:val="19"/>
        </w:rPr>
        <w:t>submitted</w:t>
      </w:r>
      <w:proofErr w:type="spellEnd"/>
      <w:r w:rsidRPr="00B92CC0">
        <w:rPr>
          <w:sz w:val="19"/>
        </w:rPr>
        <w:t xml:space="preserve"> </w:t>
      </w:r>
      <w:proofErr w:type="spellStart"/>
      <w:r w:rsidRPr="00B92CC0">
        <w:rPr>
          <w:sz w:val="19"/>
        </w:rPr>
        <w:t>for</w:t>
      </w:r>
      <w:proofErr w:type="spellEnd"/>
      <w:r w:rsidRPr="00B92CC0">
        <w:rPr>
          <w:sz w:val="19"/>
        </w:rPr>
        <w:t xml:space="preserve"> </w:t>
      </w:r>
      <w:proofErr w:type="spellStart"/>
      <w:r w:rsidRPr="00B92CC0">
        <w:rPr>
          <w:sz w:val="19"/>
        </w:rPr>
        <w:t>necessary</w:t>
      </w:r>
      <w:proofErr w:type="spellEnd"/>
      <w:r w:rsidRPr="00B92CC0">
        <w:rPr>
          <w:sz w:val="19"/>
        </w:rPr>
        <w:t xml:space="preserve"> </w:t>
      </w:r>
      <w:proofErr w:type="spellStart"/>
      <w:r w:rsidRPr="00B92CC0">
        <w:rPr>
          <w:sz w:val="19"/>
        </w:rPr>
        <w:t>action</w:t>
      </w:r>
      <w:proofErr w:type="spellEnd"/>
      <w:r w:rsidRPr="00B92CC0">
        <w:rPr>
          <w:sz w:val="19"/>
        </w:rPr>
        <w:t xml:space="preserve">. </w:t>
      </w:r>
    </w:p>
    <w:p w14:paraId="5A2B2292" w14:textId="77777777" w:rsidR="004C2449" w:rsidRPr="00B92CC0" w:rsidRDefault="001376D9">
      <w:pPr>
        <w:spacing w:after="0" w:line="259" w:lineRule="auto"/>
        <w:ind w:right="5" w:firstLine="0"/>
        <w:jc w:val="right"/>
      </w:pPr>
      <w:proofErr w:type="spellStart"/>
      <w:r w:rsidRPr="00B92CC0">
        <w:rPr>
          <w:sz w:val="19"/>
        </w:rPr>
        <w:t>Signature</w:t>
      </w:r>
      <w:proofErr w:type="spellEnd"/>
      <w:r w:rsidRPr="00B92CC0">
        <w:rPr>
          <w:sz w:val="19"/>
        </w:rPr>
        <w:t xml:space="preserve"> </w:t>
      </w:r>
    </w:p>
    <w:p w14:paraId="43DA3207" w14:textId="77777777" w:rsidR="004C2449" w:rsidRPr="00B92CC0" w:rsidRDefault="001376D9">
      <w:pPr>
        <w:spacing w:after="0" w:line="259" w:lineRule="auto"/>
        <w:ind w:right="0" w:firstLine="0"/>
        <w:jc w:val="left"/>
      </w:pPr>
      <w:r w:rsidRPr="00B92CC0">
        <w:rPr>
          <w:b/>
          <w:sz w:val="19"/>
        </w:rPr>
        <w:t xml:space="preserve"> </w:t>
      </w:r>
    </w:p>
    <w:p w14:paraId="24BE121B" w14:textId="77777777" w:rsidR="004C2449" w:rsidRPr="00B92CC0" w:rsidRDefault="001376D9">
      <w:pPr>
        <w:tabs>
          <w:tab w:val="center" w:pos="900"/>
          <w:tab w:val="center" w:pos="1608"/>
          <w:tab w:val="center" w:pos="2316"/>
          <w:tab w:val="center" w:pos="3025"/>
          <w:tab w:val="center" w:pos="3733"/>
          <w:tab w:val="center" w:pos="4441"/>
          <w:tab w:val="center" w:pos="5149"/>
          <w:tab w:val="center" w:pos="5857"/>
          <w:tab w:val="center" w:pos="6565"/>
          <w:tab w:val="center" w:pos="7273"/>
          <w:tab w:val="right" w:pos="9078"/>
        </w:tabs>
        <w:spacing w:after="0" w:line="259" w:lineRule="auto"/>
        <w:ind w:right="0" w:firstLine="0"/>
        <w:jc w:val="left"/>
      </w:pPr>
      <w:r w:rsidRPr="00B92CC0">
        <w:rPr>
          <w:rFonts w:eastAsia="Calibri"/>
          <w:sz w:val="22"/>
        </w:rPr>
        <w:tab/>
      </w:r>
      <w:r w:rsidRPr="00B92CC0">
        <w:rPr>
          <w:b/>
          <w:sz w:val="19"/>
        </w:rPr>
        <w:t xml:space="preserve"> </w:t>
      </w:r>
      <w:r w:rsidRPr="00B92CC0">
        <w:rPr>
          <w:b/>
          <w:sz w:val="19"/>
        </w:rPr>
        <w:tab/>
        <w:t xml:space="preserve"> </w:t>
      </w:r>
      <w:r w:rsidRPr="00B92CC0">
        <w:rPr>
          <w:b/>
          <w:sz w:val="19"/>
        </w:rPr>
        <w:tab/>
        <w:t xml:space="preserve"> </w:t>
      </w:r>
      <w:r w:rsidRPr="00B92CC0">
        <w:rPr>
          <w:b/>
          <w:sz w:val="19"/>
        </w:rPr>
        <w:tab/>
        <w:t xml:space="preserve"> </w:t>
      </w:r>
      <w:r w:rsidRPr="00B92CC0">
        <w:rPr>
          <w:b/>
          <w:sz w:val="19"/>
        </w:rPr>
        <w:tab/>
        <w:t xml:space="preserve"> </w:t>
      </w:r>
      <w:r w:rsidRPr="00B92CC0">
        <w:rPr>
          <w:b/>
          <w:sz w:val="19"/>
        </w:rPr>
        <w:tab/>
        <w:t xml:space="preserve"> </w:t>
      </w:r>
      <w:r w:rsidRPr="00B92CC0">
        <w:rPr>
          <w:b/>
          <w:sz w:val="19"/>
        </w:rPr>
        <w:tab/>
        <w:t xml:space="preserve"> </w:t>
      </w:r>
      <w:r w:rsidRPr="00B92CC0">
        <w:rPr>
          <w:b/>
          <w:sz w:val="19"/>
        </w:rPr>
        <w:tab/>
        <w:t xml:space="preserve"> </w:t>
      </w:r>
      <w:r w:rsidRPr="00B92CC0">
        <w:rPr>
          <w:b/>
          <w:sz w:val="19"/>
        </w:rPr>
        <w:tab/>
        <w:t xml:space="preserve"> </w:t>
      </w:r>
      <w:r w:rsidRPr="00B92CC0">
        <w:rPr>
          <w:b/>
          <w:sz w:val="19"/>
        </w:rPr>
        <w:tab/>
        <w:t xml:space="preserve"> </w:t>
      </w:r>
      <w:r w:rsidRPr="00B92CC0">
        <w:rPr>
          <w:b/>
          <w:sz w:val="19"/>
        </w:rPr>
        <w:tab/>
        <w:t xml:space="preserve">....................... </w:t>
      </w:r>
    </w:p>
    <w:p w14:paraId="2AC96E4D" w14:textId="77777777" w:rsidR="004C2449" w:rsidRPr="00B92CC0" w:rsidRDefault="001376D9">
      <w:pPr>
        <w:spacing w:after="0" w:line="259" w:lineRule="auto"/>
        <w:ind w:right="0" w:firstLine="0"/>
        <w:jc w:val="left"/>
      </w:pPr>
      <w:proofErr w:type="spellStart"/>
      <w:r w:rsidRPr="00B92CC0">
        <w:rPr>
          <w:b/>
          <w:sz w:val="18"/>
          <w:u w:val="single" w:color="000000"/>
        </w:rPr>
        <w:t>Reason</w:t>
      </w:r>
      <w:proofErr w:type="spellEnd"/>
      <w:r w:rsidRPr="00B92CC0">
        <w:rPr>
          <w:b/>
          <w:sz w:val="18"/>
          <w:u w:val="single" w:color="000000"/>
        </w:rPr>
        <w:t xml:space="preserve"> </w:t>
      </w:r>
      <w:proofErr w:type="spellStart"/>
      <w:r w:rsidRPr="00B92CC0">
        <w:rPr>
          <w:b/>
          <w:sz w:val="18"/>
          <w:u w:val="single" w:color="000000"/>
        </w:rPr>
        <w:t>for</w:t>
      </w:r>
      <w:proofErr w:type="spellEnd"/>
      <w:r w:rsidRPr="00B92CC0">
        <w:rPr>
          <w:b/>
          <w:sz w:val="18"/>
          <w:u w:val="single" w:color="000000"/>
        </w:rPr>
        <w:t xml:space="preserve"> </w:t>
      </w:r>
      <w:proofErr w:type="spellStart"/>
      <w:r w:rsidRPr="00B92CC0">
        <w:rPr>
          <w:b/>
          <w:sz w:val="18"/>
          <w:u w:val="single" w:color="000000"/>
        </w:rPr>
        <w:t>Suspension</w:t>
      </w:r>
      <w:proofErr w:type="spellEnd"/>
      <w:r w:rsidRPr="00B92CC0">
        <w:rPr>
          <w:b/>
          <w:sz w:val="18"/>
          <w:u w:val="single" w:color="000000"/>
        </w:rPr>
        <w:t xml:space="preserve"> of </w:t>
      </w:r>
      <w:proofErr w:type="spellStart"/>
      <w:r w:rsidRPr="00B92CC0">
        <w:rPr>
          <w:b/>
          <w:sz w:val="18"/>
          <w:u w:val="single" w:color="000000"/>
        </w:rPr>
        <w:t>Registration</w:t>
      </w:r>
      <w:proofErr w:type="spellEnd"/>
      <w:r w:rsidRPr="00B92CC0">
        <w:rPr>
          <w:b/>
          <w:sz w:val="18"/>
          <w:u w:val="single" w:color="000000"/>
        </w:rPr>
        <w:t>:</w:t>
      </w:r>
      <w:r w:rsidRPr="00B92CC0">
        <w:rPr>
          <w:b/>
          <w:sz w:val="18"/>
        </w:rPr>
        <w:t xml:space="preserve"> </w:t>
      </w:r>
    </w:p>
    <w:p w14:paraId="0C99474F" w14:textId="77777777" w:rsidR="004C2449" w:rsidRPr="00B92CC0" w:rsidRDefault="001376D9">
      <w:pPr>
        <w:spacing w:after="8"/>
        <w:ind w:left="-5" w:right="0" w:hanging="10"/>
        <w:jc w:val="left"/>
      </w:pPr>
      <w:r w:rsidRPr="00B92CC0">
        <w:rPr>
          <w:sz w:val="18"/>
        </w:rPr>
        <w:t xml:space="preserve">O </w:t>
      </w:r>
      <w:proofErr w:type="spellStart"/>
      <w:r w:rsidRPr="00B92CC0">
        <w:rPr>
          <w:sz w:val="18"/>
        </w:rPr>
        <w:t>Health</w:t>
      </w:r>
      <w:proofErr w:type="spellEnd"/>
      <w:r w:rsidRPr="00B92CC0">
        <w:rPr>
          <w:sz w:val="18"/>
        </w:rPr>
        <w:t xml:space="preserve"> </w:t>
      </w:r>
      <w:proofErr w:type="spellStart"/>
      <w:r w:rsidRPr="00B92CC0">
        <w:rPr>
          <w:sz w:val="18"/>
        </w:rPr>
        <w:t>Problems</w:t>
      </w:r>
      <w:proofErr w:type="spellEnd"/>
      <w:r w:rsidRPr="00B92CC0">
        <w:rPr>
          <w:sz w:val="18"/>
        </w:rPr>
        <w:t xml:space="preserve"> </w:t>
      </w:r>
    </w:p>
    <w:p w14:paraId="6F51522D" w14:textId="77777777" w:rsidR="004C2449" w:rsidRPr="00B92CC0" w:rsidRDefault="001376D9">
      <w:pPr>
        <w:spacing w:after="8"/>
        <w:ind w:left="-5" w:right="0" w:hanging="10"/>
        <w:jc w:val="left"/>
      </w:pPr>
      <w:r w:rsidRPr="00B92CC0">
        <w:rPr>
          <w:sz w:val="18"/>
        </w:rPr>
        <w:t xml:space="preserve">O </w:t>
      </w:r>
      <w:proofErr w:type="spellStart"/>
      <w:r w:rsidRPr="00B92CC0">
        <w:rPr>
          <w:sz w:val="18"/>
        </w:rPr>
        <w:t>Military</w:t>
      </w:r>
      <w:proofErr w:type="spellEnd"/>
      <w:r w:rsidRPr="00B92CC0">
        <w:rPr>
          <w:sz w:val="18"/>
        </w:rPr>
        <w:t xml:space="preserve"> Service </w:t>
      </w:r>
    </w:p>
    <w:p w14:paraId="1DCA7632" w14:textId="77777777" w:rsidR="004C2449" w:rsidRPr="00B92CC0" w:rsidRDefault="001376D9">
      <w:pPr>
        <w:spacing w:after="8"/>
        <w:ind w:left="-5" w:right="6554" w:hanging="10"/>
        <w:jc w:val="left"/>
      </w:pPr>
      <w:r w:rsidRPr="00B92CC0">
        <w:rPr>
          <w:sz w:val="18"/>
        </w:rPr>
        <w:t xml:space="preserve">O </w:t>
      </w:r>
      <w:proofErr w:type="spellStart"/>
      <w:r w:rsidRPr="00B92CC0">
        <w:rPr>
          <w:sz w:val="18"/>
        </w:rPr>
        <w:t>Other</w:t>
      </w:r>
      <w:proofErr w:type="spellEnd"/>
      <w:r w:rsidRPr="00B92CC0">
        <w:rPr>
          <w:sz w:val="18"/>
        </w:rPr>
        <w:t xml:space="preserve"> </w:t>
      </w:r>
    </w:p>
    <w:p w14:paraId="7B251ABA" w14:textId="77777777" w:rsidR="004C2449" w:rsidRPr="00B92CC0" w:rsidRDefault="001376D9">
      <w:pPr>
        <w:spacing w:after="8"/>
        <w:ind w:left="-5" w:right="0" w:hanging="10"/>
        <w:jc w:val="left"/>
      </w:pPr>
      <w:proofErr w:type="spellStart"/>
      <w:proofErr w:type="gramStart"/>
      <w:r w:rsidRPr="00B92CC0">
        <w:rPr>
          <w:sz w:val="18"/>
        </w:rPr>
        <w:t>Reason</w:t>
      </w:r>
      <w:proofErr w:type="spellEnd"/>
      <w:r w:rsidRPr="00B92CC0">
        <w:rPr>
          <w:sz w:val="18"/>
        </w:rPr>
        <w:t>:…</w:t>
      </w:r>
      <w:proofErr w:type="gramEnd"/>
      <w:r w:rsidRPr="00B92CC0">
        <w:rPr>
          <w:sz w:val="18"/>
        </w:rPr>
        <w:t>…………………………………………</w:t>
      </w:r>
      <w:r w:rsidRPr="00B92CC0">
        <w:rPr>
          <w:rFonts w:eastAsia="Arial"/>
          <w:sz w:val="18"/>
        </w:rPr>
        <w:t xml:space="preserve">……………………………………..………………. </w:t>
      </w:r>
    </w:p>
    <w:p w14:paraId="597F451C" w14:textId="77777777" w:rsidR="004C2449" w:rsidRPr="00B92CC0" w:rsidRDefault="001376D9">
      <w:pPr>
        <w:spacing w:after="0" w:line="259" w:lineRule="auto"/>
        <w:ind w:right="0" w:firstLine="0"/>
        <w:jc w:val="left"/>
      </w:pPr>
      <w:r w:rsidRPr="00B92CC0">
        <w:rPr>
          <w:rFonts w:eastAsia="Arial"/>
          <w:b/>
          <w:sz w:val="18"/>
        </w:rPr>
        <w:t xml:space="preserve"> </w:t>
      </w:r>
    </w:p>
    <w:p w14:paraId="028B209D" w14:textId="77777777" w:rsidR="004C2449" w:rsidRDefault="001376D9">
      <w:pPr>
        <w:pStyle w:val="Balk1"/>
        <w:rPr>
          <w:rFonts w:ascii="Times New Roman" w:hAnsi="Times New Roman" w:cs="Times New Roman"/>
        </w:rPr>
      </w:pPr>
      <w:r w:rsidRPr="00B92CC0">
        <w:rPr>
          <w:rFonts w:ascii="Times New Roman" w:hAnsi="Times New Roman" w:cs="Times New Roman"/>
        </w:rPr>
        <w:t xml:space="preserve">NOTES </w:t>
      </w:r>
    </w:p>
    <w:p w14:paraId="23E41C1C" w14:textId="77777777" w:rsidR="003F2891" w:rsidRDefault="003F2891" w:rsidP="003F2891"/>
    <w:p w14:paraId="7E8396A4" w14:textId="777777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b/>
          <w:bCs/>
          <w:color w:val="000000"/>
          <w:sz w:val="16"/>
          <w:szCs w:val="16"/>
          <w:lang w:val="en-US"/>
        </w:rPr>
        <w:t>ARTICLE 16 –</w:t>
      </w:r>
      <w:r w:rsidRPr="003F2891">
        <w:rPr>
          <w:rFonts w:ascii="Calibri" w:hAnsi="Calibri" w:cs="Calibri"/>
          <w:color w:val="000000"/>
          <w:sz w:val="16"/>
          <w:szCs w:val="16"/>
          <w:lang w:val="en-US"/>
        </w:rPr>
        <w:t> (1) Students with valid reasons to suspend their registration must apply to the Registrar's Office within the first four weeks of the semester/year, and they must present the necessary documentation to support their claims.  The student's application for suspension is evaluated by the board of directors of the relevant academic unit, after considering the views of the advisor and the department head.</w:t>
      </w:r>
    </w:p>
    <w:p w14:paraId="53D51FB2" w14:textId="504B9442"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(2) Students can freeze registration for a maximum of two semesters at a time. Associate degree students may freeze their registration for three semesters, and those studying in four-year or above programs may freeze registration for four semesters, throughout their maximum period of study. When necessary, these periods may be extended at the discretion of the Board of Directors. Foreign language preparatory or support class students can freeze their registration for a maximum of two semesters one time only. The time spent while registration is suspended does not count toward the maximum period of study.</w:t>
      </w:r>
    </w:p>
    <w:p w14:paraId="219B0B68" w14:textId="19371CA6"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​(3) Provided they have the necessary documents to support their claims, students may suspend their registration for the following reasons:</w:t>
      </w:r>
    </w:p>
    <w:p w14:paraId="2120205F" w14:textId="777777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a) Illness: Registration may be suspended due to ill health provided the student can produce a medical report that would justify halting studies for the semester/year; if the student's condition</w:t>
      </w:r>
      <w:r w:rsidRPr="003F2891">
        <w:rPr>
          <w:rFonts w:ascii="Calibri" w:hAnsi="Calibri" w:cs="Calibri"/>
          <w:color w:val="000000"/>
          <w:sz w:val="16"/>
          <w:szCs w:val="16"/>
          <w:lang w:val="en-US"/>
        </w:rPr>
        <w:t xml:space="preserve"> </w:t>
      </w:r>
      <w:r w:rsidRPr="003F2891">
        <w:rPr>
          <w:rFonts w:ascii="Calibri" w:hAnsi="Calibri" w:cs="Calibri"/>
          <w:color w:val="000000"/>
          <w:sz w:val="16"/>
          <w:szCs w:val="16"/>
          <w:lang w:val="en-US"/>
        </w:rPr>
        <w:t xml:space="preserve">continues beyond the term of suspension and they can provide documentation, an extension may be allowed at the discretion of the board of directors of the relevant academic unit.  At the end of this period, students may be asked for a health report stating that continuing their education will not pose any risk or health concerns.  </w:t>
      </w:r>
    </w:p>
    <w:p w14:paraId="6886A80A" w14:textId="777777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 xml:space="preserve">b) Military Service: If the student is drafted into the military </w:t>
      </w:r>
      <w:proofErr w:type="gramStart"/>
      <w:r w:rsidRPr="003F2891">
        <w:rPr>
          <w:rFonts w:ascii="Calibri" w:hAnsi="Calibri" w:cs="Calibri"/>
          <w:color w:val="000000"/>
          <w:sz w:val="16"/>
          <w:szCs w:val="16"/>
          <w:lang w:val="en-US"/>
        </w:rPr>
        <w:t>as a result of</w:t>
      </w:r>
      <w:proofErr w:type="gramEnd"/>
      <w:r w:rsidRPr="003F2891">
        <w:rPr>
          <w:rFonts w:ascii="Calibri" w:hAnsi="Calibri" w:cs="Calibri"/>
          <w:color w:val="000000"/>
          <w:sz w:val="16"/>
          <w:szCs w:val="16"/>
          <w:lang w:val="en-US"/>
        </w:rPr>
        <w:t xml:space="preserve"> their postponement or deferment being canceled due to unavoidable circumstances, the student is given the right to freeze his registration for the duration of his service.</w:t>
      </w:r>
    </w:p>
    <w:p w14:paraId="10E96512" w14:textId="77777777" w:rsidR="003F2891" w:rsidRPr="003F2891" w:rsidRDefault="003F2891" w:rsidP="003F2891">
      <w:pPr>
        <w:spacing w:after="0" w:line="240" w:lineRule="atLeast"/>
        <w:ind w:firstLine="566"/>
        <w:rPr>
          <w:rFonts w:ascii="Calibri" w:hAnsi="Calibri" w:cs="Calibri"/>
          <w:szCs w:val="16"/>
          <w:lang w:val="en-US" w:eastAsia="ar-SA"/>
        </w:rPr>
      </w:pPr>
      <w:r w:rsidRPr="003F2891">
        <w:rPr>
          <w:rFonts w:ascii="Calibri" w:hAnsi="Calibri" w:cs="Calibri"/>
          <w:szCs w:val="16"/>
          <w:lang w:val="en-US" w:eastAsia="ar-SA"/>
        </w:rPr>
        <w:t xml:space="preserve">c) (Added: OG-8/2/2024-32454) (2) Detention/Conviction: Provided the student can produce the necessary documents, if he/she is detained or convicted, his/her registration will be suspended for the duration of his/her </w:t>
      </w:r>
      <w:proofErr w:type="gramStart"/>
      <w:r w:rsidRPr="003F2891">
        <w:rPr>
          <w:rFonts w:ascii="Calibri" w:hAnsi="Calibri" w:cs="Calibri"/>
          <w:szCs w:val="16"/>
          <w:lang w:val="en-US" w:eastAsia="ar-SA"/>
        </w:rPr>
        <w:t>detention,  including</w:t>
      </w:r>
      <w:proofErr w:type="gramEnd"/>
      <w:r w:rsidRPr="003F2891">
        <w:rPr>
          <w:rFonts w:ascii="Calibri" w:hAnsi="Calibri" w:cs="Calibri"/>
          <w:szCs w:val="16"/>
          <w:lang w:val="en-US" w:eastAsia="ar-SA"/>
        </w:rPr>
        <w:t xml:space="preserve"> the academic semester/year in which the request for suspension was made, at the discretion of the relevant academic board.</w:t>
      </w:r>
    </w:p>
    <w:p w14:paraId="64D72A6B" w14:textId="77777777" w:rsidR="003F2891" w:rsidRPr="003F2891" w:rsidRDefault="003F2891" w:rsidP="003F2891">
      <w:pPr>
        <w:spacing w:after="0" w:line="240" w:lineRule="atLeast"/>
        <w:ind w:firstLine="566"/>
        <w:rPr>
          <w:rFonts w:ascii="Calibri" w:hAnsi="Calibri" w:cs="Calibri"/>
          <w:szCs w:val="16"/>
          <w:lang w:val="en-US" w:eastAsia="ar-SA"/>
        </w:rPr>
      </w:pPr>
      <w:r w:rsidRPr="003F2891">
        <w:rPr>
          <w:rFonts w:ascii="Calibri" w:hAnsi="Calibri" w:cs="Calibri"/>
          <w:szCs w:val="16"/>
          <w:lang w:val="en-US" w:eastAsia="ar-SA"/>
        </w:rPr>
        <w:t xml:space="preserve">d) (Added: OG-8/2/2024-32454) (2) Natural disasters: Students who had to take a break from their studies because they were the victims of a natural disaster may request to have their studies frozen </w:t>
      </w:r>
      <w:proofErr w:type="gramStart"/>
      <w:r w:rsidRPr="003F2891">
        <w:rPr>
          <w:rFonts w:ascii="Calibri" w:hAnsi="Calibri" w:cs="Calibri"/>
          <w:szCs w:val="16"/>
          <w:lang w:val="en-US" w:eastAsia="ar-SA"/>
        </w:rPr>
        <w:t>provided</w:t>
      </w:r>
      <w:proofErr w:type="gramEnd"/>
      <w:r w:rsidRPr="003F2891">
        <w:rPr>
          <w:rFonts w:ascii="Calibri" w:hAnsi="Calibri" w:cs="Calibri"/>
          <w:szCs w:val="16"/>
          <w:lang w:val="en-US" w:eastAsia="ar-SA"/>
        </w:rPr>
        <w:t xml:space="preserve"> they can produce documentation from the relevant authorities. Approval and length of suspension are at the discretion of the relevant academic board.</w:t>
      </w:r>
    </w:p>
    <w:p w14:paraId="2D8344A2" w14:textId="777777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 xml:space="preserve">e) Any other valid reason that is documented and accepted by the concerned academic board. </w:t>
      </w:r>
    </w:p>
    <w:p w14:paraId="4B671A4E" w14:textId="777777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 xml:space="preserve">(4)  The following rules apply to students who suspend their registration: </w:t>
      </w:r>
    </w:p>
    <w:p w14:paraId="1590E47B" w14:textId="244D7AA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 xml:space="preserve">a) (Amended </w:t>
      </w:r>
      <w:proofErr w:type="gramStart"/>
      <w:r w:rsidRPr="003F2891">
        <w:rPr>
          <w:rFonts w:ascii="Calibri" w:hAnsi="Calibri" w:cs="Calibri"/>
          <w:color w:val="000000"/>
          <w:sz w:val="16"/>
          <w:szCs w:val="16"/>
          <w:lang w:val="en-US"/>
        </w:rPr>
        <w:t>sentence:OG</w:t>
      </w:r>
      <w:proofErr w:type="gramEnd"/>
      <w:r w:rsidRPr="003F2891">
        <w:rPr>
          <w:rFonts w:ascii="Calibri" w:hAnsi="Calibri" w:cs="Calibri"/>
          <w:color w:val="000000"/>
          <w:sz w:val="16"/>
          <w:szCs w:val="16"/>
          <w:lang w:val="en-US"/>
        </w:rPr>
        <w:t>-8/2/2024-32454) Students who suspend their registration due to military service, illness, detention/conviction, or natural disasters do not pay tuition fees. Students who suspend their registration for other reasons pay twenty-five percent (25%) of the tuition fee for the relevant semester/year (Amended paragraph: OG-8/8/2022-31917).</w:t>
      </w:r>
    </w:p>
    <w:p w14:paraId="7299EFB6" w14:textId="777777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b) Students may not transfer courses taken at other institutions to their curriculum at the University during the period of suspension.</w:t>
      </w:r>
    </w:p>
    <w:p w14:paraId="168E1FB1" w14:textId="777777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c) Requests for suspending registration for reasons other than illness, or unavoidable circumstances with the necessary documentation, must be made within the first four weeks of the semester/year.</w:t>
      </w:r>
    </w:p>
    <w:p w14:paraId="7262418B" w14:textId="65628577" w:rsidR="003F2891" w:rsidRPr="003F2891" w:rsidRDefault="003F2891" w:rsidP="003F2891">
      <w:pPr>
        <w:pStyle w:val="metin"/>
        <w:spacing w:before="0" w:after="0"/>
        <w:ind w:firstLine="566"/>
        <w:jc w:val="both"/>
        <w:rPr>
          <w:rFonts w:ascii="Calibri" w:hAnsi="Calibri" w:cs="Calibri"/>
          <w:color w:val="000000"/>
          <w:sz w:val="16"/>
          <w:szCs w:val="16"/>
          <w:lang w:val="en-US"/>
        </w:rPr>
      </w:pPr>
      <w:r w:rsidRPr="003F2891">
        <w:rPr>
          <w:rFonts w:ascii="Calibri" w:hAnsi="Calibri" w:cs="Calibri"/>
          <w:color w:val="000000"/>
          <w:sz w:val="16"/>
          <w:szCs w:val="16"/>
          <w:lang w:val="en-US"/>
        </w:rPr>
        <w:t>d) (</w:t>
      </w:r>
      <w:proofErr w:type="gramStart"/>
      <w:r w:rsidRPr="003F2891">
        <w:rPr>
          <w:rFonts w:ascii="Calibri" w:hAnsi="Calibri" w:cs="Calibri"/>
          <w:color w:val="000000"/>
          <w:sz w:val="16"/>
          <w:szCs w:val="16"/>
          <w:lang w:val="en-US"/>
        </w:rPr>
        <w:t>Repealed:OG</w:t>
      </w:r>
      <w:proofErr w:type="gramEnd"/>
      <w:r w:rsidRPr="003F2891">
        <w:rPr>
          <w:rFonts w:ascii="Calibri" w:hAnsi="Calibri" w:cs="Calibri"/>
          <w:color w:val="000000"/>
          <w:sz w:val="16"/>
          <w:szCs w:val="16"/>
          <w:lang w:val="en-US"/>
        </w:rPr>
        <w:t>-8/2/2024-32454)</w:t>
      </w:r>
    </w:p>
    <w:sectPr w:rsidR="003F2891" w:rsidRPr="003F2891" w:rsidSect="001376D9">
      <w:pgSz w:w="11906" w:h="16838"/>
      <w:pgMar w:top="720" w:right="720" w:bottom="720" w:left="720" w:header="708" w:footer="708" w:gutter="0"/>
      <w:cols w:space="708"/>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B90"/>
    <w:multiLevelType w:val="hybridMultilevel"/>
    <w:tmpl w:val="50CE51FE"/>
    <w:lvl w:ilvl="0" w:tplc="18141638">
      <w:start w:val="1"/>
      <w:numFmt w:val="lowerLetter"/>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ACCC17A">
      <w:start w:val="1"/>
      <w:numFmt w:val="lowerLetter"/>
      <w:lvlText w:val="%2"/>
      <w:lvlJc w:val="left"/>
      <w:pPr>
        <w:ind w:left="16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56AEC7E">
      <w:start w:val="1"/>
      <w:numFmt w:val="lowerRoman"/>
      <w:lvlText w:val="%3"/>
      <w:lvlJc w:val="left"/>
      <w:pPr>
        <w:ind w:left="23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7D6C5D4">
      <w:start w:val="1"/>
      <w:numFmt w:val="decimal"/>
      <w:lvlText w:val="%4"/>
      <w:lvlJc w:val="left"/>
      <w:pPr>
        <w:ind w:left="30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A8C57D6">
      <w:start w:val="1"/>
      <w:numFmt w:val="lowerLetter"/>
      <w:lvlText w:val="%5"/>
      <w:lvlJc w:val="left"/>
      <w:pPr>
        <w:ind w:left="3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6B6A064">
      <w:start w:val="1"/>
      <w:numFmt w:val="lowerRoman"/>
      <w:lvlText w:val="%6"/>
      <w:lvlJc w:val="left"/>
      <w:pPr>
        <w:ind w:left="45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85CB7CA">
      <w:start w:val="1"/>
      <w:numFmt w:val="decimal"/>
      <w:lvlText w:val="%7"/>
      <w:lvlJc w:val="left"/>
      <w:pPr>
        <w:ind w:left="52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0E89466">
      <w:start w:val="1"/>
      <w:numFmt w:val="lowerLetter"/>
      <w:lvlText w:val="%8"/>
      <w:lvlJc w:val="left"/>
      <w:pPr>
        <w:ind w:left="59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A16165A">
      <w:start w:val="1"/>
      <w:numFmt w:val="lowerRoman"/>
      <w:lvlText w:val="%9"/>
      <w:lvlJc w:val="left"/>
      <w:pPr>
        <w:ind w:left="66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23A0E3A"/>
    <w:multiLevelType w:val="hybridMultilevel"/>
    <w:tmpl w:val="76F6311C"/>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920B04"/>
    <w:multiLevelType w:val="hybridMultilevel"/>
    <w:tmpl w:val="8B5A8668"/>
    <w:lvl w:ilvl="0" w:tplc="AA283992">
      <w:start w:val="2"/>
      <w:numFmt w:val="decimal"/>
      <w:lvlText w:val="(%1)"/>
      <w:lvlJc w:val="left"/>
      <w:pPr>
        <w:ind w:left="2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6D0726C">
      <w:start w:val="1"/>
      <w:numFmt w:val="lowerLetter"/>
      <w:lvlText w:val="%2"/>
      <w:lvlJc w:val="left"/>
      <w:pPr>
        <w:ind w:left="16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8F01B28">
      <w:start w:val="1"/>
      <w:numFmt w:val="lowerRoman"/>
      <w:lvlText w:val="%3"/>
      <w:lvlJc w:val="left"/>
      <w:pPr>
        <w:ind w:left="23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A9647B4">
      <w:start w:val="1"/>
      <w:numFmt w:val="decimal"/>
      <w:lvlText w:val="%4"/>
      <w:lvlJc w:val="left"/>
      <w:pPr>
        <w:ind w:left="30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B546708">
      <w:start w:val="1"/>
      <w:numFmt w:val="lowerLetter"/>
      <w:lvlText w:val="%5"/>
      <w:lvlJc w:val="left"/>
      <w:pPr>
        <w:ind w:left="3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8667596">
      <w:start w:val="1"/>
      <w:numFmt w:val="lowerRoman"/>
      <w:lvlText w:val="%6"/>
      <w:lvlJc w:val="left"/>
      <w:pPr>
        <w:ind w:left="45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8FE9986">
      <w:start w:val="1"/>
      <w:numFmt w:val="decimal"/>
      <w:lvlText w:val="%7"/>
      <w:lvlJc w:val="left"/>
      <w:pPr>
        <w:ind w:left="52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25EF6FE">
      <w:start w:val="1"/>
      <w:numFmt w:val="lowerLetter"/>
      <w:lvlText w:val="%8"/>
      <w:lvlJc w:val="left"/>
      <w:pPr>
        <w:ind w:left="59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EE27192">
      <w:start w:val="1"/>
      <w:numFmt w:val="lowerRoman"/>
      <w:lvlText w:val="%9"/>
      <w:lvlJc w:val="left"/>
      <w:pPr>
        <w:ind w:left="66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4703967"/>
    <w:multiLevelType w:val="hybridMultilevel"/>
    <w:tmpl w:val="C696F0CC"/>
    <w:lvl w:ilvl="0" w:tplc="513E2BF0">
      <w:start w:val="1"/>
      <w:numFmt w:val="lowerLetter"/>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A70C294">
      <w:start w:val="1"/>
      <w:numFmt w:val="lowerLetter"/>
      <w:lvlText w:val="%2"/>
      <w:lvlJc w:val="left"/>
      <w:pPr>
        <w:ind w:left="16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BDE5FCE">
      <w:start w:val="1"/>
      <w:numFmt w:val="lowerRoman"/>
      <w:lvlText w:val="%3"/>
      <w:lvlJc w:val="left"/>
      <w:pPr>
        <w:ind w:left="23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7323DB8">
      <w:start w:val="1"/>
      <w:numFmt w:val="decimal"/>
      <w:lvlText w:val="%4"/>
      <w:lvlJc w:val="left"/>
      <w:pPr>
        <w:ind w:left="30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1701C3C">
      <w:start w:val="1"/>
      <w:numFmt w:val="lowerLetter"/>
      <w:lvlText w:val="%5"/>
      <w:lvlJc w:val="left"/>
      <w:pPr>
        <w:ind w:left="3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1045E1C">
      <w:start w:val="1"/>
      <w:numFmt w:val="lowerRoman"/>
      <w:lvlText w:val="%6"/>
      <w:lvlJc w:val="left"/>
      <w:pPr>
        <w:ind w:left="45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B5438E8">
      <w:start w:val="1"/>
      <w:numFmt w:val="decimal"/>
      <w:lvlText w:val="%7"/>
      <w:lvlJc w:val="left"/>
      <w:pPr>
        <w:ind w:left="52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73C7BA0">
      <w:start w:val="1"/>
      <w:numFmt w:val="lowerLetter"/>
      <w:lvlText w:val="%8"/>
      <w:lvlJc w:val="left"/>
      <w:pPr>
        <w:ind w:left="59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67ACE5C">
      <w:start w:val="1"/>
      <w:numFmt w:val="lowerRoman"/>
      <w:lvlText w:val="%9"/>
      <w:lvlJc w:val="left"/>
      <w:pPr>
        <w:ind w:left="66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702314358">
    <w:abstractNumId w:val="2"/>
  </w:num>
  <w:num w:numId="2" w16cid:durableId="144010428">
    <w:abstractNumId w:val="0"/>
  </w:num>
  <w:num w:numId="3" w16cid:durableId="1231384991">
    <w:abstractNumId w:val="3"/>
  </w:num>
  <w:num w:numId="4" w16cid:durableId="125390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49"/>
    <w:rsid w:val="001376D9"/>
    <w:rsid w:val="003F2891"/>
    <w:rsid w:val="004C2449"/>
    <w:rsid w:val="005C1592"/>
    <w:rsid w:val="00710AA2"/>
    <w:rsid w:val="008660FA"/>
    <w:rsid w:val="009A1C0C"/>
    <w:rsid w:val="00B92CC0"/>
    <w:rsid w:val="00BB5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4BDE"/>
  <w15:docId w15:val="{2373AC2F-FE58-42FE-ABD7-71E7D62A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right="4" w:firstLine="556"/>
      <w:jc w:val="both"/>
    </w:pPr>
    <w:rPr>
      <w:rFonts w:ascii="Times New Roman" w:eastAsia="Times New Roman" w:hAnsi="Times New Roman" w:cs="Times New Roman"/>
      <w:color w:val="000000"/>
      <w:sz w:val="16"/>
    </w:rPr>
  </w:style>
  <w:style w:type="paragraph" w:styleId="Balk1">
    <w:name w:val="heading 1"/>
    <w:next w:val="Normal"/>
    <w:link w:val="Balk1Char"/>
    <w:uiPriority w:val="9"/>
    <w:unhideWhenUsed/>
    <w:qFormat/>
    <w:pPr>
      <w:keepNext/>
      <w:keepLines/>
      <w:spacing w:after="0"/>
      <w:outlineLvl w:val="0"/>
    </w:pPr>
    <w:rPr>
      <w:rFonts w:ascii="Arial" w:eastAsia="Arial" w:hAnsi="Arial" w:cs="Arial"/>
      <w:b/>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1376D9"/>
    <w:pPr>
      <w:ind w:left="720"/>
      <w:contextualSpacing/>
    </w:pPr>
  </w:style>
  <w:style w:type="paragraph" w:customStyle="1" w:styleId="metin">
    <w:name w:val="metin"/>
    <w:basedOn w:val="Normal"/>
    <w:rsid w:val="003F2891"/>
    <w:pPr>
      <w:suppressAutoHyphens/>
      <w:spacing w:before="280" w:after="280" w:line="240" w:lineRule="auto"/>
      <w:ind w:right="0" w:firstLine="0"/>
      <w:jc w:val="left"/>
    </w:pPr>
    <w:rPr>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4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648</Words>
  <Characters>3699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bahcesehir</dc:creator>
  <cp:keywords/>
  <cp:lastModifiedBy>Zeliha OLMEZ</cp:lastModifiedBy>
  <cp:revision>3</cp:revision>
  <dcterms:created xsi:type="dcterms:W3CDTF">2022-08-22T14:38:00Z</dcterms:created>
  <dcterms:modified xsi:type="dcterms:W3CDTF">2024-11-26T12:44:00Z</dcterms:modified>
</cp:coreProperties>
</file>